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67CC" w:rsidRPr="00CF1CB2" w:rsidRDefault="002667CC" w:rsidP="002667CC">
      <w:pPr>
        <w:spacing w:after="0" w:line="312" w:lineRule="auto"/>
        <w:jc w:val="center"/>
        <w:rPr>
          <w:rFonts w:ascii="Times New Roman" w:hAnsi="Times New Roman" w:cs="Times New Roman"/>
          <w:color w:val="000000" w:themeColor="text1"/>
          <w:sz w:val="10"/>
        </w:rPr>
      </w:pPr>
      <w:bookmarkStart w:id="0" w:name="_Hlk86007686"/>
    </w:p>
    <w:p w:rsidR="002667CC" w:rsidRPr="00CF1CB2" w:rsidRDefault="002667CC" w:rsidP="002667CC">
      <w:pPr>
        <w:spacing w:after="0" w:line="312" w:lineRule="auto"/>
        <w:jc w:val="center"/>
        <w:rPr>
          <w:rFonts w:ascii="Times New Roman" w:hAnsi="Times New Roman" w:cs="Times New Roman"/>
          <w:color w:val="000000" w:themeColor="text1"/>
        </w:rPr>
      </w:pPr>
      <w:r w:rsidRPr="00CF1CB2">
        <w:rPr>
          <w:rFonts w:ascii="Times New Roman" w:hAnsi="Times New Roman" w:cs="Times New Roman"/>
          <w:color w:val="000000" w:themeColor="text1"/>
        </w:rPr>
        <w:t>BỘ GIÁO DỤC VÀ ĐÀO TẠO</w:t>
      </w:r>
      <w:r w:rsidRPr="00CF1CB2">
        <w:rPr>
          <w:rFonts w:ascii="Times New Roman" w:hAnsi="Times New Roman" w:cs="Times New Roman"/>
          <w:color w:val="000000" w:themeColor="text1"/>
        </w:rPr>
        <w:tab/>
      </w:r>
      <w:r w:rsidRPr="00CF1CB2">
        <w:rPr>
          <w:rFonts w:ascii="Times New Roman" w:hAnsi="Times New Roman" w:cs="Times New Roman"/>
          <w:color w:val="000000" w:themeColor="text1"/>
        </w:rPr>
        <w:tab/>
      </w:r>
      <w:r w:rsidRPr="00CF1CB2">
        <w:rPr>
          <w:rFonts w:ascii="Times New Roman" w:hAnsi="Times New Roman" w:cs="Times New Roman"/>
          <w:color w:val="000000" w:themeColor="text1"/>
        </w:rPr>
        <w:tab/>
        <w:t>BỘ QUỐC PHÒNG</w:t>
      </w:r>
    </w:p>
    <w:p w:rsidR="002667CC" w:rsidRPr="00CF1CB2" w:rsidRDefault="002667CC" w:rsidP="002667CC">
      <w:pPr>
        <w:spacing w:after="0" w:line="312" w:lineRule="auto"/>
        <w:jc w:val="center"/>
        <w:rPr>
          <w:rFonts w:ascii="Times New Roman" w:hAnsi="Times New Roman" w:cs="Times New Roman"/>
          <w:b/>
          <w:color w:val="000000" w:themeColor="text1"/>
        </w:rPr>
      </w:pPr>
      <w:r w:rsidRPr="00CF1CB2">
        <w:rPr>
          <w:rFonts w:ascii="Times New Roman" w:hAnsi="Times New Roman" w:cs="Times New Roman"/>
          <w:b/>
          <w:color w:val="000000" w:themeColor="text1"/>
        </w:rPr>
        <w:t>HỌC VIỆN QUÂN Y</w:t>
      </w:r>
    </w:p>
    <w:p w:rsidR="002667CC" w:rsidRDefault="002667CC" w:rsidP="002667CC">
      <w:pPr>
        <w:spacing w:after="0" w:line="312" w:lineRule="auto"/>
        <w:jc w:val="center"/>
        <w:rPr>
          <w:rFonts w:ascii="Times New Roman" w:hAnsi="Times New Roman" w:cs="Times New Roman"/>
          <w:b/>
          <w:color w:val="000000" w:themeColor="text1"/>
        </w:rPr>
      </w:pPr>
    </w:p>
    <w:p w:rsidR="002667CC" w:rsidRDefault="002667CC" w:rsidP="002667CC">
      <w:pPr>
        <w:spacing w:after="0" w:line="312" w:lineRule="auto"/>
        <w:jc w:val="center"/>
        <w:rPr>
          <w:rFonts w:ascii="Times New Roman" w:hAnsi="Times New Roman" w:cs="Times New Roman"/>
          <w:b/>
          <w:color w:val="000000" w:themeColor="text1"/>
        </w:rPr>
      </w:pPr>
    </w:p>
    <w:p w:rsidR="002667CC" w:rsidRPr="00CF1CB2" w:rsidRDefault="002667CC" w:rsidP="002667CC">
      <w:pPr>
        <w:spacing w:after="0" w:line="312" w:lineRule="auto"/>
        <w:jc w:val="center"/>
        <w:rPr>
          <w:rFonts w:ascii="Times New Roman" w:hAnsi="Times New Roman" w:cs="Times New Roman"/>
          <w:b/>
          <w:color w:val="000000" w:themeColor="text1"/>
        </w:rPr>
      </w:pPr>
    </w:p>
    <w:p w:rsidR="002667CC" w:rsidRPr="00CF1CB2" w:rsidRDefault="002667CC" w:rsidP="002667CC">
      <w:pPr>
        <w:spacing w:after="0" w:line="312" w:lineRule="auto"/>
        <w:jc w:val="center"/>
        <w:rPr>
          <w:rFonts w:ascii="Times New Roman" w:hAnsi="Times New Roman" w:cs="Times New Roman"/>
          <w:b/>
          <w:color w:val="000000" w:themeColor="text1"/>
        </w:rPr>
      </w:pPr>
    </w:p>
    <w:p w:rsidR="002667CC" w:rsidRPr="00CF1CB2" w:rsidRDefault="002667CC" w:rsidP="002667CC">
      <w:pPr>
        <w:spacing w:after="0" w:line="312" w:lineRule="auto"/>
        <w:jc w:val="center"/>
        <w:rPr>
          <w:rFonts w:ascii="Times New Roman" w:hAnsi="Times New Roman" w:cs="Times New Roman"/>
          <w:color w:val="000000" w:themeColor="text1"/>
        </w:rPr>
      </w:pPr>
      <w:r>
        <w:rPr>
          <w:rFonts w:ascii="Times New Roman" w:hAnsi="Times New Roman" w:cs="Times New Roman"/>
          <w:color w:val="000000" w:themeColor="text1"/>
        </w:rPr>
        <w:t>NGÔ VĂN HÒA</w:t>
      </w:r>
    </w:p>
    <w:p w:rsidR="002667CC" w:rsidRPr="00CF1CB2" w:rsidRDefault="002667CC" w:rsidP="002667CC">
      <w:pPr>
        <w:spacing w:after="0" w:line="312" w:lineRule="auto"/>
        <w:jc w:val="center"/>
        <w:rPr>
          <w:rFonts w:ascii="Times New Roman" w:hAnsi="Times New Roman" w:cs="Times New Roman"/>
          <w:b/>
          <w:color w:val="000000" w:themeColor="text1"/>
        </w:rPr>
      </w:pPr>
    </w:p>
    <w:p w:rsidR="002667CC" w:rsidRPr="00CF1CB2" w:rsidRDefault="002667CC" w:rsidP="002667CC">
      <w:pPr>
        <w:spacing w:after="0" w:line="312" w:lineRule="auto"/>
        <w:jc w:val="center"/>
        <w:rPr>
          <w:rFonts w:ascii="Times New Roman" w:hAnsi="Times New Roman" w:cs="Times New Roman"/>
          <w:b/>
          <w:bCs/>
          <w:color w:val="1B1C1D"/>
          <w:sz w:val="34"/>
          <w:bdr w:val="none" w:sz="0" w:space="0" w:color="auto" w:frame="1"/>
        </w:rPr>
      </w:pPr>
    </w:p>
    <w:p w:rsidR="002667CC" w:rsidRPr="00526D7A" w:rsidRDefault="002667CC" w:rsidP="002667CC">
      <w:pPr>
        <w:spacing w:after="0" w:line="312" w:lineRule="auto"/>
        <w:jc w:val="center"/>
        <w:rPr>
          <w:rFonts w:ascii="Times New Roman" w:hAnsi="Times New Roman" w:cs="Times New Roman"/>
          <w:b/>
          <w:bCs/>
          <w:color w:val="1B1C1D"/>
          <w:bdr w:val="none" w:sz="0" w:space="0" w:color="auto" w:frame="1"/>
        </w:rPr>
      </w:pPr>
      <w:r w:rsidRPr="00526D7A">
        <w:rPr>
          <w:rFonts w:ascii="Times New Roman" w:hAnsi="Times New Roman" w:cs="Times New Roman"/>
          <w:b/>
          <w:bCs/>
          <w:color w:val="1B1C1D"/>
          <w:bdr w:val="none" w:sz="0" w:space="0" w:color="auto" w:frame="1"/>
        </w:rPr>
        <w:t xml:space="preserve">NGHIÊN CỨU TÁC DỤNG KHÁNG KHUẨN, </w:t>
      </w:r>
    </w:p>
    <w:p w:rsidR="002667CC" w:rsidRPr="00526D7A" w:rsidRDefault="002667CC" w:rsidP="002667CC">
      <w:pPr>
        <w:spacing w:after="0" w:line="312" w:lineRule="auto"/>
        <w:jc w:val="center"/>
        <w:rPr>
          <w:rFonts w:ascii="Times New Roman" w:hAnsi="Times New Roman" w:cs="Times New Roman"/>
          <w:b/>
          <w:bCs/>
          <w:color w:val="1B1C1D"/>
          <w:bdr w:val="none" w:sz="0" w:space="0" w:color="auto" w:frame="1"/>
        </w:rPr>
      </w:pPr>
      <w:r w:rsidRPr="00526D7A">
        <w:rPr>
          <w:rFonts w:ascii="Times New Roman" w:hAnsi="Times New Roman" w:cs="Times New Roman"/>
          <w:b/>
          <w:bCs/>
          <w:color w:val="1B1C1D"/>
          <w:bdr w:val="none" w:sz="0" w:space="0" w:color="auto" w:frame="1"/>
        </w:rPr>
        <w:t>KHÁNG NẤM CỦA PEPTIDE TỔNG HỢP IND-4,11K VÀ KEM CHỨA PEPTIDE LÊN MỘT SỐ VI KHUẨN, VI NẤM GÂY BỆNH TRÊN THỰC NGHIỆM</w:t>
      </w:r>
    </w:p>
    <w:p w:rsidR="002667CC" w:rsidRPr="00CF1CB2" w:rsidRDefault="002667CC" w:rsidP="002667CC">
      <w:pPr>
        <w:spacing w:after="0" w:line="312" w:lineRule="auto"/>
        <w:jc w:val="center"/>
        <w:rPr>
          <w:rFonts w:ascii="Times New Roman" w:hAnsi="Times New Roman" w:cs="Times New Roman"/>
          <w:b/>
          <w:bCs/>
          <w:color w:val="1B1C1D"/>
          <w:bdr w:val="none" w:sz="0" w:space="0" w:color="auto" w:frame="1"/>
        </w:rPr>
      </w:pPr>
    </w:p>
    <w:p w:rsidR="002667CC" w:rsidRPr="00CF1CB2" w:rsidRDefault="002667CC" w:rsidP="002667CC">
      <w:pPr>
        <w:spacing w:after="0" w:line="312" w:lineRule="auto"/>
        <w:jc w:val="center"/>
        <w:rPr>
          <w:rFonts w:ascii="Times New Roman" w:hAnsi="Times New Roman" w:cs="Times New Roman"/>
          <w:b/>
          <w:bCs/>
        </w:rPr>
      </w:pPr>
      <w:r>
        <w:rPr>
          <w:rFonts w:ascii="Times New Roman" w:hAnsi="Times New Roman" w:cs="Times New Roman"/>
          <w:b/>
          <w:bCs/>
        </w:rPr>
        <w:t>Ngành: Nội</w:t>
      </w:r>
      <w:r w:rsidRPr="00CF1CB2">
        <w:rPr>
          <w:rFonts w:ascii="Times New Roman" w:hAnsi="Times New Roman" w:cs="Times New Roman"/>
          <w:b/>
          <w:bCs/>
        </w:rPr>
        <w:t xml:space="preserve"> khoa</w:t>
      </w:r>
    </w:p>
    <w:p w:rsidR="002667CC" w:rsidRPr="00CF1CB2" w:rsidRDefault="002667CC" w:rsidP="002667CC">
      <w:pPr>
        <w:spacing w:after="0" w:line="312" w:lineRule="auto"/>
        <w:jc w:val="center"/>
        <w:rPr>
          <w:rFonts w:ascii="Times New Roman" w:hAnsi="Times New Roman" w:cs="Times New Roman"/>
          <w:b/>
          <w:bCs/>
        </w:rPr>
      </w:pPr>
      <w:r w:rsidRPr="00CF1CB2">
        <w:rPr>
          <w:rFonts w:ascii="Times New Roman" w:hAnsi="Times New Roman" w:cs="Times New Roman"/>
          <w:b/>
          <w:bCs/>
        </w:rPr>
        <w:t xml:space="preserve">Mã số: 972 </w:t>
      </w:r>
      <w:r>
        <w:rPr>
          <w:rFonts w:ascii="Times New Roman" w:hAnsi="Times New Roman" w:cs="Times New Roman"/>
          <w:b/>
          <w:bCs/>
        </w:rPr>
        <w:t>01 07</w:t>
      </w:r>
    </w:p>
    <w:p w:rsidR="002667CC" w:rsidRDefault="002667CC" w:rsidP="002667CC">
      <w:pPr>
        <w:spacing w:after="0" w:line="312" w:lineRule="auto"/>
        <w:rPr>
          <w:rFonts w:ascii="Times New Roman" w:hAnsi="Times New Roman" w:cs="Times New Roman"/>
        </w:rPr>
      </w:pPr>
      <w:r w:rsidRPr="00CF1CB2">
        <w:rPr>
          <w:rFonts w:ascii="Times New Roman" w:hAnsi="Times New Roman" w:cs="Times New Roman"/>
        </w:rPr>
        <w:tab/>
      </w:r>
    </w:p>
    <w:p w:rsidR="002667CC" w:rsidRDefault="002667CC" w:rsidP="002667CC">
      <w:pPr>
        <w:spacing w:after="0" w:line="312" w:lineRule="auto"/>
        <w:rPr>
          <w:rFonts w:ascii="Times New Roman" w:hAnsi="Times New Roman" w:cs="Times New Roman"/>
        </w:rPr>
      </w:pPr>
    </w:p>
    <w:p w:rsidR="002667CC" w:rsidRDefault="002667CC" w:rsidP="002667CC">
      <w:pPr>
        <w:spacing w:after="0" w:line="312" w:lineRule="auto"/>
        <w:rPr>
          <w:rFonts w:ascii="Times New Roman" w:hAnsi="Times New Roman" w:cs="Times New Roman"/>
          <w:sz w:val="12"/>
        </w:rPr>
      </w:pPr>
    </w:p>
    <w:p w:rsidR="002667CC" w:rsidRPr="00CF1CB2" w:rsidRDefault="002667CC" w:rsidP="002667CC">
      <w:pPr>
        <w:spacing w:after="0" w:line="312" w:lineRule="auto"/>
        <w:rPr>
          <w:rFonts w:ascii="Times New Roman" w:hAnsi="Times New Roman" w:cs="Times New Roman"/>
          <w:sz w:val="12"/>
        </w:rPr>
      </w:pPr>
    </w:p>
    <w:p w:rsidR="002667CC" w:rsidRPr="00CF1CB2"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jc w:val="center"/>
        <w:rPr>
          <w:rFonts w:ascii="Times New Roman" w:hAnsi="Times New Roman" w:cs="Times New Roman"/>
          <w:b/>
          <w:bCs/>
        </w:rPr>
      </w:pPr>
      <w:r w:rsidRPr="00CF1CB2">
        <w:rPr>
          <w:rFonts w:ascii="Times New Roman" w:hAnsi="Times New Roman" w:cs="Times New Roman"/>
          <w:b/>
          <w:bCs/>
        </w:rPr>
        <w:t>TÓM TẮT LUẬN ÁN TIẾN SĨ Y HỌC</w:t>
      </w:r>
    </w:p>
    <w:p w:rsidR="002667CC" w:rsidRPr="00CF1CB2" w:rsidRDefault="002667CC" w:rsidP="002667CC">
      <w:pPr>
        <w:spacing w:after="0" w:line="312" w:lineRule="auto"/>
        <w:rPr>
          <w:rFonts w:ascii="Times New Roman" w:hAnsi="Times New Roman" w:cs="Times New Roman"/>
        </w:rPr>
      </w:pPr>
    </w:p>
    <w:p w:rsidR="002667CC"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rPr>
          <w:rFonts w:ascii="Times New Roman" w:hAnsi="Times New Roman" w:cs="Times New Roman"/>
          <w:sz w:val="16"/>
        </w:rPr>
      </w:pPr>
    </w:p>
    <w:p w:rsidR="002667CC" w:rsidRPr="00CF1CB2"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rPr>
          <w:rFonts w:ascii="Times New Roman" w:hAnsi="Times New Roman" w:cs="Times New Roman"/>
          <w:sz w:val="16"/>
        </w:rPr>
      </w:pPr>
    </w:p>
    <w:p w:rsidR="002667CC" w:rsidRPr="00CF1CB2"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jc w:val="center"/>
        <w:rPr>
          <w:rFonts w:ascii="Times New Roman" w:hAnsi="Times New Roman" w:cs="Times New Roman"/>
          <w:b/>
          <w:bCs/>
        </w:rPr>
        <w:sectPr w:rsidR="002667CC" w:rsidRPr="00CF1CB2" w:rsidSect="002667CC">
          <w:headerReference w:type="even" r:id="rId7"/>
          <w:headerReference w:type="default" r:id="rId8"/>
          <w:headerReference w:type="first" r:id="rId9"/>
          <w:pgSz w:w="8419" w:h="11906" w:orient="landscape" w:code="9"/>
          <w:pgMar w:top="1134" w:right="1134" w:bottom="1134" w:left="1134"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r w:rsidRPr="00CF1CB2">
        <w:rPr>
          <w:rFonts w:ascii="Times New Roman" w:hAnsi="Times New Roman" w:cs="Times New Roman"/>
          <w:b/>
          <w:bCs/>
        </w:rPr>
        <w:t>Hà Nội - 2025</w:t>
      </w:r>
    </w:p>
    <w:bookmarkEnd w:id="0"/>
    <w:p w:rsidR="002667CC" w:rsidRPr="00D02C60" w:rsidRDefault="002667CC" w:rsidP="002667CC">
      <w:pPr>
        <w:pStyle w:val="NormalWeb"/>
        <w:spacing w:before="0" w:beforeAutospacing="0" w:after="0" w:afterAutospacing="0" w:line="312" w:lineRule="auto"/>
        <w:jc w:val="center"/>
        <w:rPr>
          <w:rFonts w:ascii="Times New Roman Bold" w:hAnsi="Times New Roman Bold"/>
          <w:b/>
          <w:bCs/>
          <w:spacing w:val="-6"/>
          <w:sz w:val="22"/>
          <w:szCs w:val="22"/>
        </w:rPr>
      </w:pPr>
      <w:r w:rsidRPr="00D02C60">
        <w:rPr>
          <w:rFonts w:ascii="Times New Roman Bold" w:hAnsi="Times New Roman Bold"/>
          <w:b/>
          <w:bCs/>
          <w:spacing w:val="-6"/>
          <w:sz w:val="22"/>
          <w:szCs w:val="22"/>
        </w:rPr>
        <w:lastRenderedPageBreak/>
        <w:t>CÔNG TRÌNH ĐƯỢC HOÀN THÀNH TẠI HỌC VIỆN QUÂN Y</w:t>
      </w:r>
    </w:p>
    <w:p w:rsidR="002667CC" w:rsidRPr="00CF1CB2" w:rsidRDefault="002667CC" w:rsidP="002667CC">
      <w:pPr>
        <w:pStyle w:val="NormalWeb"/>
        <w:spacing w:before="0" w:beforeAutospacing="0" w:after="0" w:afterAutospacing="0" w:line="312" w:lineRule="auto"/>
        <w:jc w:val="center"/>
        <w:rPr>
          <w:sz w:val="22"/>
          <w:szCs w:val="22"/>
        </w:rPr>
      </w:pPr>
    </w:p>
    <w:p w:rsidR="002667CC" w:rsidRDefault="002667CC" w:rsidP="002667CC">
      <w:pPr>
        <w:pStyle w:val="NormalWeb"/>
        <w:spacing w:before="0" w:beforeAutospacing="0" w:after="0" w:afterAutospacing="0" w:line="312" w:lineRule="auto"/>
        <w:jc w:val="center"/>
        <w:rPr>
          <w:sz w:val="22"/>
          <w:szCs w:val="22"/>
        </w:rPr>
      </w:pPr>
    </w:p>
    <w:p w:rsidR="002667CC" w:rsidRDefault="002667CC" w:rsidP="002667CC">
      <w:pPr>
        <w:pStyle w:val="NormalWeb"/>
        <w:spacing w:before="0" w:beforeAutospacing="0" w:after="0" w:afterAutospacing="0" w:line="312" w:lineRule="auto"/>
        <w:rPr>
          <w:sz w:val="22"/>
          <w:szCs w:val="22"/>
        </w:rPr>
      </w:pPr>
      <w:r>
        <w:rPr>
          <w:sz w:val="22"/>
          <w:szCs w:val="22"/>
        </w:rPr>
        <w:t>Hướng dẫn khoa học:</w:t>
      </w:r>
    </w:p>
    <w:p w:rsidR="002667CC" w:rsidRDefault="002667CC" w:rsidP="002667CC">
      <w:pPr>
        <w:pStyle w:val="NormalWeb"/>
        <w:spacing w:before="0" w:beforeAutospacing="0" w:after="0" w:afterAutospacing="0" w:line="360" w:lineRule="auto"/>
        <w:ind w:left="1985"/>
        <w:rPr>
          <w:sz w:val="22"/>
          <w:szCs w:val="22"/>
        </w:rPr>
      </w:pPr>
      <w:r>
        <w:rPr>
          <w:sz w:val="22"/>
          <w:szCs w:val="22"/>
        </w:rPr>
        <w:t>1. GS, TS Cấn Văn Mão</w:t>
      </w:r>
    </w:p>
    <w:p w:rsidR="002667CC" w:rsidRDefault="002667CC" w:rsidP="002667CC">
      <w:pPr>
        <w:pStyle w:val="NormalWeb"/>
        <w:spacing w:before="0" w:beforeAutospacing="0" w:after="0" w:afterAutospacing="0" w:line="360" w:lineRule="auto"/>
        <w:ind w:left="1985"/>
        <w:rPr>
          <w:sz w:val="22"/>
          <w:szCs w:val="22"/>
        </w:rPr>
      </w:pPr>
      <w:r>
        <w:rPr>
          <w:sz w:val="22"/>
          <w:szCs w:val="22"/>
        </w:rPr>
        <w:t>2. PGS, TS Đinh Văn Hân</w:t>
      </w:r>
    </w:p>
    <w:p w:rsidR="002667CC" w:rsidRDefault="002667CC" w:rsidP="002667CC">
      <w:pPr>
        <w:pStyle w:val="NormalWeb"/>
        <w:spacing w:before="0" w:beforeAutospacing="0" w:after="0" w:afterAutospacing="0" w:line="360" w:lineRule="auto"/>
        <w:ind w:left="1985"/>
        <w:rPr>
          <w:sz w:val="22"/>
          <w:szCs w:val="22"/>
        </w:rPr>
      </w:pPr>
    </w:p>
    <w:p w:rsidR="002667CC" w:rsidRDefault="002667CC" w:rsidP="002667CC">
      <w:pPr>
        <w:pStyle w:val="NormalWeb"/>
        <w:spacing w:before="0" w:beforeAutospacing="0" w:after="0" w:afterAutospacing="0" w:line="360" w:lineRule="auto"/>
        <w:ind w:left="1985"/>
        <w:rPr>
          <w:sz w:val="22"/>
          <w:szCs w:val="22"/>
        </w:rPr>
      </w:pPr>
    </w:p>
    <w:p w:rsidR="002667CC" w:rsidRPr="00CF1CB2" w:rsidRDefault="002667CC" w:rsidP="002667CC">
      <w:pPr>
        <w:pStyle w:val="NormalWeb"/>
        <w:spacing w:before="0" w:beforeAutospacing="0" w:after="0" w:afterAutospacing="0" w:line="360" w:lineRule="auto"/>
        <w:ind w:left="1985"/>
        <w:rPr>
          <w:sz w:val="22"/>
          <w:szCs w:val="22"/>
        </w:rPr>
      </w:pPr>
    </w:p>
    <w:p w:rsidR="002667CC" w:rsidRDefault="002667CC" w:rsidP="002667CC">
      <w:pPr>
        <w:spacing w:after="0" w:line="312" w:lineRule="auto"/>
        <w:rPr>
          <w:rFonts w:ascii="Times New Roman" w:hAnsi="Times New Roman" w:cs="Times New Roman"/>
        </w:rPr>
      </w:pPr>
      <w:r w:rsidRPr="00CF1CB2">
        <w:rPr>
          <w:rFonts w:ascii="Times New Roman" w:hAnsi="Times New Roman" w:cs="Times New Roman"/>
        </w:rPr>
        <w:t>Phản biệ</w:t>
      </w:r>
      <w:r>
        <w:rPr>
          <w:rFonts w:ascii="Times New Roman" w:hAnsi="Times New Roman" w:cs="Times New Roman"/>
        </w:rPr>
        <w:t>n 1: PGS, TS Lê Văn Đông</w:t>
      </w:r>
    </w:p>
    <w:p w:rsidR="002667CC" w:rsidRPr="00CF1CB2" w:rsidRDefault="002667CC" w:rsidP="002667CC">
      <w:pPr>
        <w:spacing w:after="0" w:line="312" w:lineRule="auto"/>
        <w:rPr>
          <w:rFonts w:ascii="Times New Roman" w:hAnsi="Times New Roman" w:cs="Times New Roman"/>
        </w:rPr>
      </w:pPr>
    </w:p>
    <w:p w:rsidR="002667CC" w:rsidRDefault="002667CC" w:rsidP="002667CC">
      <w:pPr>
        <w:spacing w:after="0" w:line="312" w:lineRule="auto"/>
        <w:rPr>
          <w:rFonts w:ascii="Times New Roman" w:hAnsi="Times New Roman" w:cs="Times New Roman"/>
        </w:rPr>
      </w:pPr>
      <w:r w:rsidRPr="00CF1CB2">
        <w:rPr>
          <w:rFonts w:ascii="Times New Roman" w:hAnsi="Times New Roman" w:cs="Times New Roman"/>
        </w:rPr>
        <w:t xml:space="preserve">Phản biện 2: </w:t>
      </w:r>
      <w:r>
        <w:rPr>
          <w:rFonts w:ascii="Times New Roman" w:hAnsi="Times New Roman" w:cs="Times New Roman"/>
        </w:rPr>
        <w:t>PGS, TS Tạ Bá Thắng</w:t>
      </w:r>
    </w:p>
    <w:p w:rsidR="002667CC" w:rsidRPr="00CF1CB2" w:rsidRDefault="002667CC" w:rsidP="002667CC">
      <w:pPr>
        <w:spacing w:after="0" w:line="312" w:lineRule="auto"/>
        <w:rPr>
          <w:rFonts w:ascii="Times New Roman" w:hAnsi="Times New Roman" w:cs="Times New Roman"/>
        </w:rPr>
      </w:pPr>
    </w:p>
    <w:p w:rsidR="002667CC" w:rsidRDefault="002667CC" w:rsidP="002667CC">
      <w:pPr>
        <w:spacing w:after="0" w:line="312" w:lineRule="auto"/>
        <w:rPr>
          <w:rFonts w:ascii="Times New Roman" w:hAnsi="Times New Roman" w:cs="Times New Roman"/>
        </w:rPr>
      </w:pPr>
      <w:r w:rsidRPr="00CF1CB2">
        <w:rPr>
          <w:rFonts w:ascii="Times New Roman" w:hAnsi="Times New Roman" w:cs="Times New Roman"/>
        </w:rPr>
        <w:t xml:space="preserve">Phản biện 3: </w:t>
      </w:r>
      <w:r>
        <w:rPr>
          <w:rFonts w:ascii="Times New Roman" w:hAnsi="Times New Roman" w:cs="Times New Roman"/>
        </w:rPr>
        <w:t>PGS, TS Bùi Tiến Sỹ</w:t>
      </w:r>
    </w:p>
    <w:p w:rsidR="002667CC" w:rsidRDefault="002667CC" w:rsidP="002667CC">
      <w:pPr>
        <w:spacing w:after="0" w:line="312" w:lineRule="auto"/>
        <w:rPr>
          <w:rFonts w:ascii="Times New Roman" w:hAnsi="Times New Roman" w:cs="Times New Roman"/>
        </w:rPr>
      </w:pPr>
    </w:p>
    <w:p w:rsidR="002667CC" w:rsidRDefault="002667CC" w:rsidP="002667CC">
      <w:pPr>
        <w:spacing w:after="0" w:line="312" w:lineRule="auto"/>
        <w:rPr>
          <w:rFonts w:ascii="Times New Roman" w:hAnsi="Times New Roman" w:cs="Times New Roman"/>
        </w:rPr>
      </w:pPr>
    </w:p>
    <w:p w:rsidR="002667CC"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jc w:val="center"/>
        <w:rPr>
          <w:rFonts w:ascii="Times New Roman" w:hAnsi="Times New Roman" w:cs="Times New Roman"/>
        </w:rPr>
      </w:pPr>
      <w:r w:rsidRPr="00CF1CB2">
        <w:rPr>
          <w:rFonts w:ascii="Times New Roman" w:hAnsi="Times New Roman" w:cs="Times New Roman"/>
        </w:rPr>
        <w:t xml:space="preserve">Luận án được bảo vệ tại Hội đồng </w:t>
      </w:r>
      <w:r>
        <w:rPr>
          <w:rFonts w:ascii="Times New Roman" w:hAnsi="Times New Roman" w:cs="Times New Roman"/>
        </w:rPr>
        <w:t>đánh giá</w:t>
      </w:r>
      <w:r w:rsidRPr="00CF1CB2">
        <w:rPr>
          <w:rFonts w:ascii="Times New Roman" w:hAnsi="Times New Roman" w:cs="Times New Roman"/>
        </w:rPr>
        <w:t xml:space="preserve"> luận án cấp Trường tại </w:t>
      </w:r>
    </w:p>
    <w:p w:rsidR="002667CC" w:rsidRPr="00CF1CB2" w:rsidRDefault="002667CC" w:rsidP="002667CC">
      <w:pPr>
        <w:spacing w:after="0" w:line="312" w:lineRule="auto"/>
        <w:jc w:val="center"/>
        <w:rPr>
          <w:rFonts w:ascii="Times New Roman" w:hAnsi="Times New Roman" w:cs="Times New Roman"/>
        </w:rPr>
      </w:pPr>
      <w:r>
        <w:rPr>
          <w:rFonts w:ascii="Times New Roman" w:hAnsi="Times New Roman" w:cs="Times New Roman"/>
        </w:rPr>
        <w:t xml:space="preserve">Học viện Quân y </w:t>
      </w:r>
      <w:r w:rsidRPr="00CF1CB2">
        <w:rPr>
          <w:rFonts w:ascii="Times New Roman" w:hAnsi="Times New Roman" w:cs="Times New Roman"/>
        </w:rPr>
        <w:t xml:space="preserve"> vào hồi... giờ... ngày... tháng ... năm 2025</w:t>
      </w:r>
    </w:p>
    <w:p w:rsidR="002667CC" w:rsidRPr="00CF1CB2"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rPr>
          <w:rFonts w:ascii="Times New Roman" w:hAnsi="Times New Roman" w:cs="Times New Roman"/>
        </w:rPr>
      </w:pPr>
    </w:p>
    <w:p w:rsidR="002667CC" w:rsidRPr="00CF1CB2" w:rsidRDefault="002667CC" w:rsidP="002667CC">
      <w:pPr>
        <w:spacing w:after="0" w:line="312" w:lineRule="auto"/>
        <w:rPr>
          <w:rFonts w:ascii="Times New Roman" w:hAnsi="Times New Roman" w:cs="Times New Roman"/>
        </w:rPr>
      </w:pPr>
      <w:r w:rsidRPr="00CF1CB2">
        <w:rPr>
          <w:rFonts w:ascii="Times New Roman" w:hAnsi="Times New Roman" w:cs="Times New Roman"/>
        </w:rPr>
        <w:t>Có thể tìm hiểu luận án tại:</w:t>
      </w:r>
    </w:p>
    <w:p w:rsidR="002667CC" w:rsidRPr="00526D7A" w:rsidRDefault="002667CC" w:rsidP="002667CC">
      <w:pPr>
        <w:spacing w:after="0" w:line="312" w:lineRule="auto"/>
        <w:rPr>
          <w:rFonts w:ascii="Times New Roman" w:hAnsi="Times New Roman" w:cs="Times New Roman"/>
        </w:rPr>
      </w:pPr>
      <w:r w:rsidRPr="00526D7A">
        <w:rPr>
          <w:rFonts w:ascii="Times New Roman" w:hAnsi="Times New Roman" w:cs="Times New Roman"/>
        </w:rPr>
        <w:tab/>
        <w:t>1. Thư viện Quốc gia</w:t>
      </w:r>
    </w:p>
    <w:p w:rsidR="002667CC" w:rsidRPr="00526D7A" w:rsidRDefault="002667CC" w:rsidP="002667CC">
      <w:pPr>
        <w:spacing w:after="0" w:line="312" w:lineRule="auto"/>
        <w:rPr>
          <w:rFonts w:ascii="Times New Roman" w:hAnsi="Times New Roman" w:cs="Times New Roman"/>
        </w:rPr>
      </w:pPr>
      <w:r w:rsidRPr="00526D7A">
        <w:rPr>
          <w:rFonts w:ascii="Times New Roman" w:hAnsi="Times New Roman" w:cs="Times New Roman"/>
        </w:rPr>
        <w:tab/>
        <w:t>2. Thư viện Học viện Quân y</w:t>
      </w:r>
    </w:p>
    <w:p w:rsidR="002667CC" w:rsidRPr="00526D7A" w:rsidRDefault="002667CC" w:rsidP="002667CC">
      <w:pPr>
        <w:rPr>
          <w:rFonts w:ascii="Times New Roman" w:eastAsia="Times New Roman" w:hAnsi="Times New Roman" w:cs="Times New Roman"/>
          <w:bCs/>
          <w:color w:val="1B1C1D"/>
          <w:bdr w:val="none" w:sz="0" w:space="0" w:color="auto" w:frame="1"/>
        </w:rPr>
      </w:pPr>
      <w:r w:rsidRPr="00526D7A">
        <w:rPr>
          <w:color w:val="1B1C1D"/>
          <w:bdr w:val="none" w:sz="0" w:space="0" w:color="auto" w:frame="1"/>
        </w:rPr>
        <w:br w:type="page"/>
      </w:r>
    </w:p>
    <w:p w:rsidR="002667CC" w:rsidRDefault="002667CC" w:rsidP="00D47497">
      <w:pPr>
        <w:pStyle w:val="Heading3"/>
        <w:spacing w:before="0" w:beforeAutospacing="0" w:after="0" w:afterAutospacing="0" w:line="340" w:lineRule="exact"/>
        <w:jc w:val="center"/>
        <w:rPr>
          <w:sz w:val="22"/>
          <w:szCs w:val="22"/>
          <w:bdr w:val="none" w:sz="0" w:space="0" w:color="auto" w:frame="1"/>
        </w:rPr>
        <w:sectPr w:rsidR="002667CC" w:rsidSect="002628DB">
          <w:headerReference w:type="even" r:id="rId10"/>
          <w:headerReference w:type="default" r:id="rId11"/>
          <w:headerReference w:type="first" r:id="rId12"/>
          <w:pgSz w:w="8419" w:h="11906" w:orient="landscape" w:code="9"/>
          <w:pgMar w:top="1134" w:right="1134" w:bottom="1134" w:left="1134" w:header="587" w:footer="720" w:gutter="0"/>
          <w:cols w:space="720"/>
          <w:docGrid w:linePitch="360"/>
        </w:sectPr>
      </w:pPr>
    </w:p>
    <w:p w:rsidR="00EB23B9" w:rsidRPr="002520E0" w:rsidRDefault="00EB23B9" w:rsidP="00D47497">
      <w:pPr>
        <w:pStyle w:val="Heading3"/>
        <w:spacing w:before="0" w:beforeAutospacing="0" w:after="0" w:afterAutospacing="0" w:line="340" w:lineRule="exact"/>
        <w:jc w:val="center"/>
        <w:rPr>
          <w:sz w:val="22"/>
          <w:szCs w:val="22"/>
          <w:bdr w:val="none" w:sz="0" w:space="0" w:color="auto" w:frame="1"/>
        </w:rPr>
      </w:pPr>
      <w:r w:rsidRPr="002520E0">
        <w:rPr>
          <w:sz w:val="22"/>
          <w:szCs w:val="22"/>
          <w:bdr w:val="none" w:sz="0" w:space="0" w:color="auto" w:frame="1"/>
        </w:rPr>
        <w:lastRenderedPageBreak/>
        <w:t>ĐẶT VẤN ĐỀ</w:t>
      </w:r>
    </w:p>
    <w:p w:rsidR="009D33FC" w:rsidRPr="002520E0" w:rsidRDefault="009D33FC" w:rsidP="00D47497">
      <w:pPr>
        <w:shd w:val="clear" w:color="auto" w:fill="FFFFFF"/>
        <w:spacing w:after="0" w:line="340" w:lineRule="exact"/>
        <w:ind w:firstLine="426"/>
        <w:jc w:val="both"/>
        <w:rPr>
          <w:rFonts w:ascii="Times New Roman" w:hAnsi="Times New Roman" w:cs="Times New Roman"/>
          <w:spacing w:val="-2"/>
        </w:rPr>
      </w:pPr>
      <w:r w:rsidRPr="002520E0">
        <w:rPr>
          <w:rFonts w:ascii="Times New Roman" w:hAnsi="Times New Roman" w:cs="Times New Roman"/>
          <w:spacing w:val="-2"/>
        </w:rPr>
        <w:t xml:space="preserve">Nhiễm khuẩn, nhiễm nấm da và viêm phổi mắc phải tại cộng đồng là những bệnh lý phổ biến, hiện đang là vấn đề nổi bật trong lĩnh vực chăm sóc sức khỏe cộng đồng. Các bệnh lý này không chỉ góp phần làm tăng tỷ lệ nhập viện mà còn kéo theo việc sử dụng rộng rãi các thuốc kháng sinh cả trong điều trị nội trú và ngoại trú. </w:t>
      </w:r>
    </w:p>
    <w:p w:rsidR="009D33FC" w:rsidRPr="002520E0" w:rsidRDefault="009D33FC" w:rsidP="00D47497">
      <w:pPr>
        <w:shd w:val="clear" w:color="auto" w:fill="FFFFFF"/>
        <w:tabs>
          <w:tab w:val="left" w:pos="426"/>
        </w:tabs>
        <w:spacing w:after="0" w:line="340" w:lineRule="exact"/>
        <w:jc w:val="both"/>
        <w:rPr>
          <w:rFonts w:ascii="Times New Roman" w:hAnsi="Times New Roman" w:cs="Times New Roman"/>
          <w:spacing w:val="-2"/>
        </w:rPr>
      </w:pPr>
      <w:r w:rsidRPr="002520E0">
        <w:rPr>
          <w:rFonts w:ascii="Times New Roman" w:hAnsi="Times New Roman" w:cs="Times New Roman"/>
          <w:spacing w:val="-2"/>
        </w:rPr>
        <w:tab/>
        <w:t xml:space="preserve">Nhiễm khuẩn da và mô mềm thường do nhiều tác nhân gây nên trong đó có một nhóm các mầm bệnh gọi chung là ESKAPE </w:t>
      </w:r>
      <w:r w:rsidR="0095378C" w:rsidRPr="002520E0">
        <w:rPr>
          <w:rFonts w:ascii="Times New Roman" w:hAnsi="Times New Roman" w:cs="Times New Roman"/>
          <w:spacing w:val="-2"/>
        </w:rPr>
        <w:t>gây nên</w:t>
      </w:r>
      <w:r w:rsidRPr="002520E0">
        <w:rPr>
          <w:rFonts w:ascii="Times New Roman" w:hAnsi="Times New Roman" w:cs="Times New Roman"/>
          <w:spacing w:val="-2"/>
        </w:rPr>
        <w:t xml:space="preserve">. Căn nguyên gây nên bệnh nấm da chủ yếu do các loài nấm sợi thuộc giống </w:t>
      </w:r>
      <w:r w:rsidRPr="002520E0">
        <w:rPr>
          <w:rFonts w:ascii="Times New Roman" w:hAnsi="Times New Roman" w:cs="Times New Roman"/>
          <w:i/>
          <w:spacing w:val="-2"/>
        </w:rPr>
        <w:t>Trichophyton</w:t>
      </w:r>
      <w:r w:rsidRPr="002520E0">
        <w:rPr>
          <w:rFonts w:ascii="Times New Roman" w:hAnsi="Times New Roman" w:cs="Times New Roman"/>
          <w:spacing w:val="-2"/>
        </w:rPr>
        <w:t xml:space="preserve">, </w:t>
      </w:r>
      <w:r w:rsidRPr="002520E0">
        <w:rPr>
          <w:rFonts w:ascii="Times New Roman" w:hAnsi="Times New Roman" w:cs="Times New Roman"/>
          <w:i/>
          <w:spacing w:val="-2"/>
        </w:rPr>
        <w:t>Microsporum</w:t>
      </w:r>
      <w:r w:rsidRPr="002520E0">
        <w:rPr>
          <w:rFonts w:ascii="Times New Roman" w:hAnsi="Times New Roman" w:cs="Times New Roman"/>
          <w:spacing w:val="-2"/>
        </w:rPr>
        <w:t xml:space="preserve">, </w:t>
      </w:r>
      <w:r w:rsidRPr="002520E0">
        <w:rPr>
          <w:rFonts w:ascii="Times New Roman" w:hAnsi="Times New Roman" w:cs="Times New Roman"/>
          <w:i/>
          <w:spacing w:val="-2"/>
        </w:rPr>
        <w:t xml:space="preserve">Epidermophyton </w:t>
      </w:r>
      <w:r w:rsidRPr="002520E0">
        <w:rPr>
          <w:rFonts w:ascii="Times New Roman" w:hAnsi="Times New Roman" w:cs="Times New Roman"/>
          <w:spacing w:val="-2"/>
        </w:rPr>
        <w:t xml:space="preserve">hay các loài nấm </w:t>
      </w:r>
      <w:r w:rsidR="00A03D2F" w:rsidRPr="002520E0">
        <w:rPr>
          <w:rFonts w:ascii="Times New Roman" w:hAnsi="Times New Roman" w:cs="Times New Roman"/>
          <w:i/>
          <w:spacing w:val="-2"/>
        </w:rPr>
        <w:t>Candida</w:t>
      </w:r>
      <w:r w:rsidRPr="002520E0">
        <w:rPr>
          <w:rFonts w:ascii="Times New Roman" w:hAnsi="Times New Roman" w:cs="Times New Roman"/>
          <w:i/>
          <w:spacing w:val="-2"/>
        </w:rPr>
        <w:t>.</w:t>
      </w:r>
      <w:r w:rsidR="0095378C" w:rsidRPr="002520E0">
        <w:rPr>
          <w:rFonts w:ascii="Times New Roman" w:hAnsi="Times New Roman" w:cs="Times New Roman"/>
          <w:spacing w:val="-2"/>
        </w:rPr>
        <w:t xml:space="preserve"> </w:t>
      </w:r>
      <w:r w:rsidRPr="002520E0">
        <w:rPr>
          <w:rFonts w:ascii="Times New Roman" w:hAnsi="Times New Roman" w:cs="Times New Roman"/>
          <w:spacing w:val="-2"/>
        </w:rPr>
        <w:t>Viêm phổi mắc phải tại cộng đồng là tình trạng nhiễm trùng của nhu mô phổi xảy ra ở cộng đồ</w:t>
      </w:r>
      <w:r w:rsidR="0095378C" w:rsidRPr="002520E0">
        <w:rPr>
          <w:rFonts w:ascii="Times New Roman" w:hAnsi="Times New Roman" w:cs="Times New Roman"/>
          <w:spacing w:val="-2"/>
        </w:rPr>
        <w:t>ng</w:t>
      </w:r>
      <w:r w:rsidR="00A03D2F" w:rsidRPr="002520E0">
        <w:rPr>
          <w:rFonts w:ascii="Times New Roman" w:hAnsi="Times New Roman" w:cs="Times New Roman"/>
          <w:spacing w:val="-2"/>
        </w:rPr>
        <w:t>,</w:t>
      </w:r>
      <w:r w:rsidRPr="002520E0">
        <w:rPr>
          <w:rFonts w:ascii="Times New Roman" w:hAnsi="Times New Roman" w:cs="Times New Roman"/>
          <w:spacing w:val="-2"/>
        </w:rPr>
        <w:t xml:space="preserve"> căn nguyên chủ yếu là do vi khuẩn trong đó hàng đầu do các vi khuẩn điển hình như hình như</w:t>
      </w:r>
      <w:r w:rsidRPr="002520E0">
        <w:rPr>
          <w:rFonts w:ascii="Times New Roman" w:hAnsi="Times New Roman" w:cs="Times New Roman"/>
          <w:bCs/>
          <w:i/>
          <w:iCs/>
          <w:spacing w:val="-2"/>
        </w:rPr>
        <w:t>,</w:t>
      </w:r>
      <w:r w:rsidRPr="002520E0">
        <w:rPr>
          <w:rFonts w:ascii="Times New Roman" w:hAnsi="Times New Roman" w:cs="Times New Roman"/>
          <w:bCs/>
          <w:spacing w:val="-2"/>
          <w:lang w:val="vi-VN"/>
        </w:rPr>
        <w:t xml:space="preserve"> </w:t>
      </w:r>
      <w:r w:rsidR="0095378C" w:rsidRPr="002520E0">
        <w:rPr>
          <w:rFonts w:ascii="Times New Roman" w:hAnsi="Times New Roman" w:cs="Times New Roman"/>
          <w:i/>
          <w:spacing w:val="-2"/>
        </w:rPr>
        <w:t>S. aureus, P. aeruginosa</w:t>
      </w:r>
      <w:r w:rsidR="00CA5CCB">
        <w:rPr>
          <w:rFonts w:ascii="Times New Roman" w:hAnsi="Times New Roman" w:cs="Times New Roman"/>
          <w:i/>
          <w:spacing w:val="-2"/>
        </w:rPr>
        <w:t xml:space="preserve">, </w:t>
      </w:r>
      <w:r w:rsidR="00CA5CCB" w:rsidRPr="002520E0">
        <w:rPr>
          <w:rFonts w:ascii="Times New Roman" w:hAnsi="Times New Roman" w:cs="Times New Roman"/>
          <w:bCs/>
          <w:i/>
          <w:iCs/>
          <w:spacing w:val="-2"/>
        </w:rPr>
        <w:t>S. pneumoniae</w:t>
      </w:r>
      <w:r w:rsidR="00CA5CCB" w:rsidRPr="002520E0">
        <w:rPr>
          <w:rFonts w:ascii="Times New Roman" w:hAnsi="Times New Roman" w:cs="Times New Roman"/>
          <w:spacing w:val="-2"/>
        </w:rPr>
        <w:t xml:space="preserve"> </w:t>
      </w:r>
      <w:r w:rsidR="0095378C" w:rsidRPr="002520E0">
        <w:rPr>
          <w:rFonts w:ascii="Times New Roman" w:hAnsi="Times New Roman" w:cs="Times New Roman"/>
          <w:spacing w:val="-2"/>
        </w:rPr>
        <w:t>…</w:t>
      </w:r>
      <w:r w:rsidR="00CA5CCB">
        <w:rPr>
          <w:rFonts w:ascii="Times New Roman" w:hAnsi="Times New Roman" w:cs="Times New Roman"/>
          <w:spacing w:val="-2"/>
        </w:rPr>
        <w:t>gây nên.</w:t>
      </w:r>
    </w:p>
    <w:p w:rsidR="009D33FC" w:rsidRPr="002520E0" w:rsidRDefault="009D33FC" w:rsidP="00D47497">
      <w:pPr>
        <w:shd w:val="clear" w:color="auto" w:fill="FFFFFF"/>
        <w:tabs>
          <w:tab w:val="left" w:pos="426"/>
        </w:tabs>
        <w:spacing w:after="0" w:line="340" w:lineRule="exact"/>
        <w:jc w:val="both"/>
        <w:rPr>
          <w:rFonts w:ascii="Times New Roman" w:hAnsi="Times New Roman" w:cs="Times New Roman"/>
          <w:spacing w:val="-2"/>
        </w:rPr>
      </w:pPr>
      <w:r w:rsidRPr="002520E0">
        <w:rPr>
          <w:rFonts w:ascii="Times New Roman" w:hAnsi="Times New Roman" w:cs="Times New Roman"/>
          <w:spacing w:val="-2"/>
        </w:rPr>
        <w:tab/>
        <w:t xml:space="preserve">Các peptide kháng khuẩn hiện được xem là một trong những hướng nghiên cứu nổi bật nhằm thay thế kháng sinh truyền thống. Chúng sở hữu nhiều ưu thế như phổ tác dụng rộng, tỷ lệ kháng thuốc thấp, đồng thời đóng vai trò quan trọng trong điều hòa miễn dịch và thúc đẩy quá trình liền vết thương. </w:t>
      </w:r>
    </w:p>
    <w:p w:rsidR="00EB23B9" w:rsidRPr="002520E0" w:rsidRDefault="009D33FC" w:rsidP="00D47497">
      <w:pPr>
        <w:pStyle w:val="NormalWeb"/>
        <w:widowControl w:val="0"/>
        <w:spacing w:before="0" w:beforeAutospacing="0" w:after="0" w:afterAutospacing="0" w:line="340" w:lineRule="exact"/>
        <w:ind w:firstLine="454"/>
        <w:jc w:val="both"/>
        <w:rPr>
          <w:sz w:val="22"/>
          <w:szCs w:val="22"/>
        </w:rPr>
      </w:pPr>
      <w:r w:rsidRPr="002520E0">
        <w:rPr>
          <w:spacing w:val="-2"/>
          <w:sz w:val="22"/>
          <w:szCs w:val="22"/>
        </w:rPr>
        <w:t xml:space="preserve">Ở Việt Nam dòng peptide kháng khuẩn còn rất mới, chưa có nhiều đề tài nghiên cứu về vấn đề này. Peptide tổng hợp IND-4,11K được tạo nên trên cơ sở peptide tự nhiên indolicidin, để từng bước nghiên cứu toàn diện và có thể ứng dụng trên lâm sàng điều trị bệnh lý nhiễm trùng chúng tôi thực hiện đề tài </w:t>
      </w:r>
      <w:r w:rsidRPr="002520E0">
        <w:rPr>
          <w:b/>
          <w:i/>
          <w:spacing w:val="-2"/>
          <w:sz w:val="22"/>
          <w:szCs w:val="22"/>
        </w:rPr>
        <w:t>“Nghiên cứu tác dụng kháng khuẩn, kháng nấm của peptide tổng hợp IND-4,11K và kem chứa peptide lên một số vi khuẩn, vi nấm gây bệnh trên thực nghiệm”</w:t>
      </w:r>
      <w:r w:rsidR="00D47497">
        <w:rPr>
          <w:b/>
          <w:i/>
          <w:spacing w:val="-2"/>
          <w:sz w:val="22"/>
          <w:szCs w:val="22"/>
        </w:rPr>
        <w:t>.</w:t>
      </w:r>
    </w:p>
    <w:p w:rsidR="00EB23B9" w:rsidRPr="002520E0" w:rsidRDefault="00EB23B9" w:rsidP="00D47497">
      <w:pPr>
        <w:pStyle w:val="Heading3"/>
        <w:widowControl w:val="0"/>
        <w:spacing w:before="0" w:beforeAutospacing="0" w:after="0" w:afterAutospacing="0" w:line="340" w:lineRule="exact"/>
        <w:jc w:val="both"/>
        <w:rPr>
          <w:sz w:val="22"/>
          <w:szCs w:val="22"/>
        </w:rPr>
      </w:pPr>
      <w:r w:rsidRPr="002520E0">
        <w:rPr>
          <w:sz w:val="22"/>
          <w:szCs w:val="22"/>
          <w:bdr w:val="none" w:sz="0" w:space="0" w:color="auto" w:frame="1"/>
        </w:rPr>
        <w:t>1. MỤC TIÊU CỦA ĐỀ TÀI</w:t>
      </w:r>
    </w:p>
    <w:p w:rsidR="009D33FC" w:rsidRPr="002520E0" w:rsidRDefault="0095378C" w:rsidP="00D47497">
      <w:pPr>
        <w:widowControl w:val="0"/>
        <w:shd w:val="clear" w:color="auto" w:fill="FFFFFF"/>
        <w:tabs>
          <w:tab w:val="left" w:pos="426"/>
        </w:tabs>
        <w:spacing w:after="0" w:line="340" w:lineRule="exact"/>
        <w:jc w:val="both"/>
        <w:rPr>
          <w:rFonts w:ascii="Times New Roman" w:hAnsi="Times New Roman" w:cs="Times New Roman"/>
          <w:i/>
          <w:spacing w:val="-2"/>
        </w:rPr>
      </w:pPr>
      <w:r w:rsidRPr="002520E0">
        <w:rPr>
          <w:rFonts w:ascii="Times New Roman" w:hAnsi="Times New Roman" w:cs="Times New Roman"/>
          <w:i/>
        </w:rPr>
        <w:t xml:space="preserve">1.1. </w:t>
      </w:r>
      <w:r w:rsidR="009D33FC" w:rsidRPr="002520E0">
        <w:rPr>
          <w:rFonts w:ascii="Times New Roman" w:hAnsi="Times New Roman" w:cs="Times New Roman"/>
          <w:i/>
          <w:spacing w:val="-2"/>
        </w:rPr>
        <w:t xml:space="preserve">Đánh giá độc tính tan hồng cầu và tác dụng của peptide tổng hợp </w:t>
      </w:r>
      <w:r w:rsidR="009D33FC" w:rsidRPr="002520E0">
        <w:rPr>
          <w:rFonts w:ascii="Times New Roman" w:hAnsi="Times New Roman" w:cs="Times New Roman"/>
          <w:i/>
          <w:spacing w:val="-2"/>
        </w:rPr>
        <w:lastRenderedPageBreak/>
        <w:t>IND-4,11K lên một số chủng vi khuẩn, vi nấm trên thực nghiệm.</w:t>
      </w:r>
    </w:p>
    <w:p w:rsidR="009D33FC" w:rsidRPr="002520E0" w:rsidRDefault="0095378C" w:rsidP="00D47497">
      <w:pPr>
        <w:shd w:val="clear" w:color="auto" w:fill="FFFFFF"/>
        <w:tabs>
          <w:tab w:val="left" w:pos="426"/>
        </w:tabs>
        <w:spacing w:after="0" w:line="340" w:lineRule="exact"/>
        <w:jc w:val="both"/>
        <w:rPr>
          <w:rFonts w:ascii="Times New Roman" w:hAnsi="Times New Roman" w:cs="Times New Roman"/>
          <w:i/>
          <w:spacing w:val="-2"/>
        </w:rPr>
      </w:pPr>
      <w:r w:rsidRPr="002520E0">
        <w:rPr>
          <w:rFonts w:ascii="Times New Roman" w:hAnsi="Times New Roman" w:cs="Times New Roman"/>
          <w:i/>
          <w:spacing w:val="-2"/>
        </w:rPr>
        <w:t xml:space="preserve">1.2. </w:t>
      </w:r>
      <w:r w:rsidR="009D33FC" w:rsidRPr="002520E0">
        <w:rPr>
          <w:rFonts w:ascii="Times New Roman" w:hAnsi="Times New Roman" w:cs="Times New Roman"/>
          <w:i/>
          <w:spacing w:val="-2"/>
        </w:rPr>
        <w:t>Đánh giá hiệu quả điều trị nhiễm khuẩn, nhiễm nấm da và tính an toàn của kem peptide tổng hợp IND-4,11K trên động vật thực nghiệm.</w:t>
      </w:r>
    </w:p>
    <w:p w:rsidR="009D33FC" w:rsidRPr="002520E0" w:rsidRDefault="0095378C" w:rsidP="00D47497">
      <w:pPr>
        <w:pStyle w:val="NormalWeb"/>
        <w:spacing w:before="0" w:beforeAutospacing="0" w:after="0" w:afterAutospacing="0" w:line="340" w:lineRule="exact"/>
        <w:jc w:val="both"/>
        <w:rPr>
          <w:i/>
          <w:spacing w:val="-2"/>
          <w:sz w:val="22"/>
          <w:szCs w:val="22"/>
        </w:rPr>
      </w:pPr>
      <w:r w:rsidRPr="002520E0">
        <w:rPr>
          <w:i/>
          <w:spacing w:val="-2"/>
          <w:sz w:val="22"/>
          <w:szCs w:val="22"/>
        </w:rPr>
        <w:t xml:space="preserve">1.3. </w:t>
      </w:r>
      <w:r w:rsidR="009D33FC" w:rsidRPr="002520E0">
        <w:rPr>
          <w:i/>
          <w:spacing w:val="-2"/>
          <w:sz w:val="22"/>
          <w:szCs w:val="22"/>
        </w:rPr>
        <w:t>Đánh giá tác dụng của peptide tổng hợp IND-4,11K lên một số chủng vi khuẩn gây bệnh ở bệnh nhân viêm phổi mắc phải tại cộng đồng.</w:t>
      </w:r>
    </w:p>
    <w:p w:rsidR="00EB23B9" w:rsidRPr="002520E0" w:rsidRDefault="00EB23B9" w:rsidP="00D47497">
      <w:pPr>
        <w:pStyle w:val="NormalWeb"/>
        <w:widowControl w:val="0"/>
        <w:spacing w:before="0" w:beforeAutospacing="0" w:after="0" w:afterAutospacing="0" w:line="340" w:lineRule="exact"/>
        <w:jc w:val="both"/>
        <w:rPr>
          <w:b/>
          <w:sz w:val="22"/>
          <w:szCs w:val="22"/>
        </w:rPr>
      </w:pPr>
      <w:r w:rsidRPr="002520E0">
        <w:rPr>
          <w:b/>
          <w:sz w:val="22"/>
          <w:szCs w:val="22"/>
          <w:bdr w:val="none" w:sz="0" w:space="0" w:color="auto" w:frame="1"/>
        </w:rPr>
        <w:t>2. NHỮNG ĐÓNG GÓP MỚI CỦA LUẬN ÁN</w:t>
      </w:r>
    </w:p>
    <w:p w:rsidR="009D33FC" w:rsidRPr="002520E0" w:rsidRDefault="009D33FC" w:rsidP="00D47497">
      <w:pPr>
        <w:pStyle w:val="NormalWeb"/>
        <w:widowControl w:val="0"/>
        <w:spacing w:before="0" w:beforeAutospacing="0" w:after="0" w:afterAutospacing="0" w:line="340" w:lineRule="exact"/>
        <w:ind w:firstLine="357"/>
        <w:jc w:val="both"/>
        <w:rPr>
          <w:sz w:val="22"/>
          <w:szCs w:val="22"/>
        </w:rPr>
      </w:pPr>
      <w:r w:rsidRPr="002520E0">
        <w:rPr>
          <w:sz w:val="22"/>
          <w:szCs w:val="22"/>
        </w:rPr>
        <w:t>+ Lần đầu tiên tại Việt Nam đã tổng hợp thành công và thử nghiệm một dẫn xuất p</w:t>
      </w:r>
      <w:r w:rsidR="00CA5CCB">
        <w:rPr>
          <w:sz w:val="22"/>
          <w:szCs w:val="22"/>
        </w:rPr>
        <w:t>eptide dựa trên peptide tự nhiên i</w:t>
      </w:r>
      <w:r w:rsidRPr="002520E0">
        <w:rPr>
          <w:sz w:val="22"/>
          <w:szCs w:val="22"/>
        </w:rPr>
        <w:t xml:space="preserve">ndolicidin có hoạt </w:t>
      </w:r>
      <w:r w:rsidR="00707151">
        <w:rPr>
          <w:sz w:val="22"/>
          <w:szCs w:val="22"/>
        </w:rPr>
        <w:t>tính kháng khuẩn, kháng nấm</w:t>
      </w:r>
      <w:r w:rsidRPr="002520E0">
        <w:rPr>
          <w:sz w:val="22"/>
          <w:szCs w:val="22"/>
        </w:rPr>
        <w:t xml:space="preserve"> trên thực nghiệm và các chủng vi khuẩn phân lập từ người bệnh.</w:t>
      </w:r>
    </w:p>
    <w:p w:rsidR="009D33FC" w:rsidRPr="002520E0" w:rsidRDefault="009D33FC" w:rsidP="00D47497">
      <w:pPr>
        <w:pStyle w:val="NormalWeb"/>
        <w:spacing w:before="0" w:beforeAutospacing="0" w:after="0" w:afterAutospacing="0" w:line="340" w:lineRule="exact"/>
        <w:ind w:firstLine="357"/>
        <w:jc w:val="both"/>
        <w:rPr>
          <w:sz w:val="22"/>
          <w:szCs w:val="22"/>
        </w:rPr>
      </w:pPr>
      <w:r w:rsidRPr="002520E0">
        <w:rPr>
          <w:sz w:val="22"/>
          <w:szCs w:val="22"/>
        </w:rPr>
        <w:t>+ Xây dựng công thức kem peptid</w:t>
      </w:r>
      <w:r w:rsidR="00CA5CCB">
        <w:rPr>
          <w:sz w:val="22"/>
          <w:szCs w:val="22"/>
        </w:rPr>
        <w:t>e</w:t>
      </w:r>
      <w:r w:rsidRPr="002520E0">
        <w:rPr>
          <w:sz w:val="22"/>
          <w:szCs w:val="22"/>
        </w:rPr>
        <w:t xml:space="preserve"> có hiệu quả ức chế vi sinh vật và rút ngắn thời gian lành vết thương.</w:t>
      </w:r>
    </w:p>
    <w:p w:rsidR="009D33FC" w:rsidRPr="002520E0" w:rsidRDefault="009D33FC" w:rsidP="00D47497">
      <w:pPr>
        <w:pStyle w:val="NormalWeb"/>
        <w:spacing w:before="0" w:beforeAutospacing="0" w:after="0" w:afterAutospacing="0" w:line="340" w:lineRule="exact"/>
        <w:ind w:firstLine="357"/>
        <w:jc w:val="both"/>
        <w:rPr>
          <w:sz w:val="22"/>
          <w:szCs w:val="22"/>
        </w:rPr>
      </w:pPr>
      <w:r w:rsidRPr="002520E0">
        <w:rPr>
          <w:sz w:val="22"/>
          <w:szCs w:val="22"/>
        </w:rPr>
        <w:t>+ Chứng minh: tính an toàn của peptid</w:t>
      </w:r>
      <w:r w:rsidR="00CA5CCB">
        <w:rPr>
          <w:sz w:val="22"/>
          <w:szCs w:val="22"/>
        </w:rPr>
        <w:t>e</w:t>
      </w:r>
      <w:r w:rsidRPr="002520E0">
        <w:rPr>
          <w:sz w:val="22"/>
          <w:szCs w:val="22"/>
        </w:rPr>
        <w:t xml:space="preserve"> với tế bào hồng cầu so với peptid</w:t>
      </w:r>
      <w:r w:rsidR="00CA5CCB">
        <w:rPr>
          <w:sz w:val="22"/>
          <w:szCs w:val="22"/>
        </w:rPr>
        <w:t>e</w:t>
      </w:r>
      <w:r w:rsidRPr="002520E0">
        <w:rPr>
          <w:sz w:val="22"/>
          <w:szCs w:val="22"/>
        </w:rPr>
        <w:t xml:space="preserve"> gốc, tính an toàn của kem peptid</w:t>
      </w:r>
      <w:r w:rsidR="00CA5CCB">
        <w:rPr>
          <w:sz w:val="22"/>
          <w:szCs w:val="22"/>
        </w:rPr>
        <w:t>e</w:t>
      </w:r>
      <w:r w:rsidRPr="002520E0">
        <w:rPr>
          <w:sz w:val="22"/>
          <w:szCs w:val="22"/>
        </w:rPr>
        <w:t xml:space="preserve"> đối với tình trạng toàn thân và tại chỗ trên da động vật thực nghiệm, tác dụng kháng khuẩn, kháng nấm trên da động vật được tạo mô hình nhiễm khuẩn, nhiễm nấm và tác dụng giảm đáp ứng viêm và hỗ trợ tái tạo mô.</w:t>
      </w:r>
    </w:p>
    <w:p w:rsidR="009D33FC" w:rsidRPr="002520E0" w:rsidRDefault="009D33FC" w:rsidP="00D47497">
      <w:pPr>
        <w:pStyle w:val="NormalWeb"/>
        <w:spacing w:before="0" w:beforeAutospacing="0" w:after="0" w:afterAutospacing="0" w:line="340" w:lineRule="exact"/>
        <w:ind w:firstLine="357"/>
        <w:jc w:val="both"/>
        <w:rPr>
          <w:sz w:val="22"/>
          <w:szCs w:val="22"/>
        </w:rPr>
      </w:pPr>
      <w:r w:rsidRPr="002520E0">
        <w:rPr>
          <w:sz w:val="22"/>
          <w:szCs w:val="22"/>
        </w:rPr>
        <w:t>+ Luận án bổ sung cơ sở dữ liệu về hoạt tính kháng khuẩn, kháng nấm của peptid</w:t>
      </w:r>
      <w:r w:rsidR="00CA5CCB">
        <w:rPr>
          <w:sz w:val="22"/>
          <w:szCs w:val="22"/>
        </w:rPr>
        <w:t>e</w:t>
      </w:r>
      <w:r w:rsidRPr="002520E0">
        <w:rPr>
          <w:sz w:val="22"/>
          <w:szCs w:val="22"/>
        </w:rPr>
        <w:t xml:space="preserve"> tổng hợp; khẳng định cơ chế tác động và triển vọng ứng dụng trong da liễu. Mở ra hướng phát triển chế phẩm điều trị nhiễm trùng da từ peptid</w:t>
      </w:r>
      <w:r w:rsidR="00CA5CCB">
        <w:rPr>
          <w:sz w:val="22"/>
          <w:szCs w:val="22"/>
        </w:rPr>
        <w:t>e</w:t>
      </w:r>
      <w:r w:rsidRPr="002520E0">
        <w:rPr>
          <w:sz w:val="22"/>
          <w:szCs w:val="22"/>
        </w:rPr>
        <w:t xml:space="preserve"> an toàn, hạn chế kháng thuốc – vấn đề đang rất cấp thiết trong y học.</w:t>
      </w:r>
    </w:p>
    <w:p w:rsidR="00EB23B9" w:rsidRPr="002520E0" w:rsidRDefault="00EB23B9" w:rsidP="00D47497">
      <w:pPr>
        <w:pStyle w:val="Heading3"/>
        <w:spacing w:before="0" w:beforeAutospacing="0" w:after="0" w:afterAutospacing="0" w:line="340" w:lineRule="exact"/>
        <w:jc w:val="both"/>
        <w:rPr>
          <w:sz w:val="22"/>
          <w:szCs w:val="22"/>
        </w:rPr>
      </w:pPr>
      <w:r w:rsidRPr="002520E0">
        <w:rPr>
          <w:sz w:val="22"/>
          <w:szCs w:val="22"/>
          <w:bdr w:val="none" w:sz="0" w:space="0" w:color="auto" w:frame="1"/>
        </w:rPr>
        <w:t>3. BỐ CỤC CỦA LUẬN ÁN</w:t>
      </w:r>
    </w:p>
    <w:p w:rsidR="00EB23B9" w:rsidRPr="002520E0" w:rsidRDefault="00EB23B9" w:rsidP="00D47497">
      <w:pPr>
        <w:pStyle w:val="NormalWeb"/>
        <w:spacing w:before="0" w:beforeAutospacing="0" w:after="0" w:afterAutospacing="0" w:line="340" w:lineRule="exact"/>
        <w:ind w:firstLine="454"/>
        <w:jc w:val="both"/>
        <w:rPr>
          <w:sz w:val="22"/>
          <w:szCs w:val="22"/>
        </w:rPr>
      </w:pPr>
      <w:r w:rsidRPr="002520E0">
        <w:rPr>
          <w:sz w:val="22"/>
          <w:szCs w:val="22"/>
        </w:rPr>
        <w:t>Luận án gồm 1</w:t>
      </w:r>
      <w:r w:rsidR="003F3138" w:rsidRPr="002520E0">
        <w:rPr>
          <w:sz w:val="22"/>
          <w:szCs w:val="22"/>
        </w:rPr>
        <w:t>35</w:t>
      </w:r>
      <w:r w:rsidRPr="002520E0">
        <w:rPr>
          <w:sz w:val="22"/>
          <w:szCs w:val="22"/>
        </w:rPr>
        <w:t xml:space="preserve"> trang (không bao gồm phụ lục), trong đó: Đặt vấn đề 2 trang, Tổng quan 3</w:t>
      </w:r>
      <w:r w:rsidR="003A0D78" w:rsidRPr="002520E0">
        <w:rPr>
          <w:sz w:val="22"/>
          <w:szCs w:val="22"/>
        </w:rPr>
        <w:t>2</w:t>
      </w:r>
      <w:r w:rsidRPr="002520E0">
        <w:rPr>
          <w:sz w:val="22"/>
          <w:szCs w:val="22"/>
        </w:rPr>
        <w:t xml:space="preserve"> trang, Đối tượng và phương pháp nghiên cứu 2</w:t>
      </w:r>
      <w:r w:rsidR="006F1C61" w:rsidRPr="002520E0">
        <w:rPr>
          <w:sz w:val="22"/>
          <w:szCs w:val="22"/>
        </w:rPr>
        <w:t>6</w:t>
      </w:r>
      <w:r w:rsidRPr="002520E0">
        <w:rPr>
          <w:sz w:val="22"/>
          <w:szCs w:val="22"/>
        </w:rPr>
        <w:t xml:space="preserve"> trang, Kết quả 3</w:t>
      </w:r>
      <w:r w:rsidR="00A44AA6" w:rsidRPr="002520E0">
        <w:rPr>
          <w:sz w:val="22"/>
          <w:szCs w:val="22"/>
        </w:rPr>
        <w:t>8 trang, Bàn luận 34</w:t>
      </w:r>
      <w:r w:rsidRPr="002520E0">
        <w:rPr>
          <w:sz w:val="22"/>
          <w:szCs w:val="22"/>
        </w:rPr>
        <w:t xml:space="preserve"> trang, Kết luận 2 trang, và Kiến nghị 1 trang.</w:t>
      </w:r>
      <w:r w:rsidR="00A44AA6" w:rsidRPr="002520E0">
        <w:rPr>
          <w:sz w:val="22"/>
          <w:szCs w:val="22"/>
        </w:rPr>
        <w:t xml:space="preserve"> Luận án có 37</w:t>
      </w:r>
      <w:r w:rsidRPr="002520E0">
        <w:rPr>
          <w:sz w:val="22"/>
          <w:szCs w:val="22"/>
        </w:rPr>
        <w:t xml:space="preserve"> bảng, </w:t>
      </w:r>
      <w:r w:rsidR="00A44AA6" w:rsidRPr="002520E0">
        <w:rPr>
          <w:sz w:val="22"/>
          <w:szCs w:val="22"/>
        </w:rPr>
        <w:t>38</w:t>
      </w:r>
      <w:r w:rsidR="003F3138" w:rsidRPr="002520E0">
        <w:rPr>
          <w:sz w:val="22"/>
          <w:szCs w:val="22"/>
        </w:rPr>
        <w:t xml:space="preserve"> hình và 151</w:t>
      </w:r>
      <w:r w:rsidRPr="002520E0">
        <w:rPr>
          <w:sz w:val="22"/>
          <w:szCs w:val="22"/>
        </w:rPr>
        <w:t xml:space="preserve"> tà</w:t>
      </w:r>
      <w:r w:rsidR="003F3138" w:rsidRPr="002520E0">
        <w:rPr>
          <w:sz w:val="22"/>
          <w:szCs w:val="22"/>
        </w:rPr>
        <w:t>i liệu tham khảo (trong đó có 18 tài liệu tiếng Việt và 133</w:t>
      </w:r>
      <w:r w:rsidRPr="002520E0">
        <w:rPr>
          <w:sz w:val="22"/>
          <w:szCs w:val="22"/>
        </w:rPr>
        <w:t xml:space="preserve"> tài liệu tiếng Anh).</w:t>
      </w:r>
    </w:p>
    <w:p w:rsidR="00A01F71" w:rsidRPr="002520E0" w:rsidRDefault="00EB23B9" w:rsidP="00D47497">
      <w:pPr>
        <w:pStyle w:val="Heading3"/>
        <w:spacing w:before="0" w:beforeAutospacing="0" w:after="0" w:afterAutospacing="0" w:line="340" w:lineRule="exact"/>
        <w:jc w:val="center"/>
        <w:rPr>
          <w:sz w:val="22"/>
          <w:szCs w:val="22"/>
          <w:bdr w:val="none" w:sz="0" w:space="0" w:color="auto" w:frame="1"/>
        </w:rPr>
      </w:pPr>
      <w:r w:rsidRPr="002520E0">
        <w:rPr>
          <w:sz w:val="22"/>
          <w:szCs w:val="22"/>
          <w:bdr w:val="none" w:sz="0" w:space="0" w:color="auto" w:frame="1"/>
        </w:rPr>
        <w:lastRenderedPageBreak/>
        <w:t>Chương 1. TỔNG QUAN TÀI LIỆU</w:t>
      </w:r>
    </w:p>
    <w:p w:rsidR="00A01F71" w:rsidRPr="002520E0" w:rsidRDefault="00A01F71" w:rsidP="00D47497">
      <w:pPr>
        <w:pStyle w:val="Heading2"/>
        <w:widowControl w:val="0"/>
        <w:numPr>
          <w:ilvl w:val="1"/>
          <w:numId w:val="6"/>
        </w:numPr>
        <w:tabs>
          <w:tab w:val="left" w:pos="720"/>
        </w:tabs>
        <w:spacing w:before="0" w:beforeAutospacing="0" w:after="0" w:afterAutospacing="0" w:line="340" w:lineRule="exact"/>
        <w:jc w:val="both"/>
        <w:rPr>
          <w:sz w:val="22"/>
          <w:szCs w:val="22"/>
        </w:rPr>
      </w:pPr>
      <w:bookmarkStart w:id="1" w:name="_Toc173785686"/>
      <w:bookmarkStart w:id="2" w:name="_Toc173936364"/>
      <w:bookmarkStart w:id="3" w:name="_Toc174108629"/>
      <w:bookmarkStart w:id="4" w:name="_Toc207885850"/>
      <w:r w:rsidRPr="002520E0">
        <w:rPr>
          <w:sz w:val="22"/>
          <w:szCs w:val="22"/>
        </w:rPr>
        <w:t>Nhiễm khuẩn da và mô mềm</w:t>
      </w:r>
      <w:bookmarkEnd w:id="1"/>
      <w:bookmarkEnd w:id="2"/>
      <w:bookmarkEnd w:id="3"/>
      <w:bookmarkEnd w:id="4"/>
      <w:r w:rsidRPr="002520E0">
        <w:rPr>
          <w:sz w:val="22"/>
          <w:szCs w:val="22"/>
        </w:rPr>
        <w:t xml:space="preserve"> </w:t>
      </w:r>
    </w:p>
    <w:p w:rsidR="00A01F71" w:rsidRPr="002520E0" w:rsidRDefault="00A01F71" w:rsidP="00D47497">
      <w:pPr>
        <w:widowControl w:val="0"/>
        <w:tabs>
          <w:tab w:val="left" w:pos="720"/>
        </w:tabs>
        <w:spacing w:after="0" w:line="340" w:lineRule="exact"/>
        <w:ind w:firstLine="709"/>
        <w:jc w:val="both"/>
        <w:rPr>
          <w:rFonts w:ascii="Times New Roman" w:hAnsi="Times New Roman" w:cs="Times New Roman"/>
        </w:rPr>
      </w:pPr>
      <w:r w:rsidRPr="002520E0">
        <w:rPr>
          <w:rFonts w:ascii="Times New Roman" w:hAnsi="Times New Roman" w:cs="Times New Roman"/>
        </w:rPr>
        <w:t>Nhiễm khuẩn da và mô mề</w:t>
      </w:r>
      <w:r w:rsidR="00DC6DB3" w:rsidRPr="002520E0">
        <w:rPr>
          <w:rFonts w:ascii="Times New Roman" w:hAnsi="Times New Roman" w:cs="Times New Roman"/>
        </w:rPr>
        <w:t>m (SSTI)</w:t>
      </w:r>
      <w:r w:rsidRPr="002520E0">
        <w:rPr>
          <w:rFonts w:ascii="Times New Roman" w:hAnsi="Times New Roman" w:cs="Times New Roman"/>
        </w:rPr>
        <w:t xml:space="preserve"> là  tình trạng xâm nhập của vi khuẩn qua da gây nên tình trạng  nhiễm khuẩn ảnh hưởng đến các lớp thượng bì, trung bì và hạ bì, mô dưới da hay cân nông. Biểu hiện lâm sàng đặc trưng của các SSTIs là các tổn thương da với</w:t>
      </w:r>
      <w:r w:rsidR="00CA5CCB">
        <w:rPr>
          <w:rFonts w:ascii="Times New Roman" w:hAnsi="Times New Roman" w:cs="Times New Roman"/>
        </w:rPr>
        <w:t xml:space="preserve"> các</w:t>
      </w:r>
      <w:r w:rsidRPr="002520E0">
        <w:rPr>
          <w:rFonts w:ascii="Times New Roman" w:hAnsi="Times New Roman" w:cs="Times New Roman"/>
        </w:rPr>
        <w:t xml:space="preserve"> dấu hiệu viêm gồm: sưng nề, nóng, đỏ, đau, có thể tiến triển thành tụ dịch mủ và/hoặc hoại tử mô tại vị trí tổn thương. </w:t>
      </w:r>
    </w:p>
    <w:p w:rsidR="00A01F71" w:rsidRPr="002520E0" w:rsidRDefault="00A01F71" w:rsidP="00D47497">
      <w:pPr>
        <w:pStyle w:val="Heading3"/>
        <w:keepNext/>
        <w:keepLines/>
        <w:tabs>
          <w:tab w:val="left" w:pos="720"/>
        </w:tabs>
        <w:spacing w:before="0" w:beforeAutospacing="0" w:after="0" w:afterAutospacing="0" w:line="340" w:lineRule="exact"/>
        <w:jc w:val="both"/>
        <w:rPr>
          <w:i/>
          <w:sz w:val="22"/>
          <w:szCs w:val="22"/>
        </w:rPr>
      </w:pPr>
      <w:r w:rsidRPr="002520E0">
        <w:rPr>
          <w:sz w:val="22"/>
          <w:szCs w:val="22"/>
        </w:rPr>
        <w:t xml:space="preserve"> </w:t>
      </w:r>
      <w:bookmarkStart w:id="5" w:name="_Toc207885852"/>
      <w:r w:rsidRPr="002520E0">
        <w:rPr>
          <w:i/>
          <w:sz w:val="22"/>
          <w:szCs w:val="22"/>
        </w:rPr>
        <w:t>Các vi khuẩn thường gặp gây nhiễm khuẩn da và mô mềm</w:t>
      </w:r>
      <w:bookmarkEnd w:id="5"/>
    </w:p>
    <w:p w:rsidR="00A01F71" w:rsidRPr="002520E0" w:rsidRDefault="00A01F71" w:rsidP="00D47497">
      <w:pPr>
        <w:tabs>
          <w:tab w:val="left" w:pos="720"/>
        </w:tabs>
        <w:spacing w:after="0" w:line="340" w:lineRule="exact"/>
        <w:ind w:firstLine="426"/>
        <w:jc w:val="both"/>
        <w:rPr>
          <w:rFonts w:ascii="Times New Roman" w:hAnsi="Times New Roman" w:cs="Times New Roman"/>
        </w:rPr>
      </w:pPr>
      <w:r w:rsidRPr="002520E0">
        <w:rPr>
          <w:rFonts w:ascii="Times New Roman" w:hAnsi="Times New Roman" w:cs="Times New Roman"/>
          <w:bCs/>
          <w:i/>
          <w:iCs/>
        </w:rPr>
        <w:t>- Tụ cầ</w:t>
      </w:r>
      <w:r w:rsidR="00CA5CCB">
        <w:rPr>
          <w:rFonts w:ascii="Times New Roman" w:hAnsi="Times New Roman" w:cs="Times New Roman"/>
          <w:bCs/>
          <w:i/>
          <w:iCs/>
        </w:rPr>
        <w:t>u vàng (S.</w:t>
      </w:r>
      <w:r w:rsidRPr="002520E0">
        <w:rPr>
          <w:rFonts w:ascii="Times New Roman" w:hAnsi="Times New Roman" w:cs="Times New Roman"/>
          <w:bCs/>
          <w:i/>
          <w:iCs/>
        </w:rPr>
        <w:t xml:space="preserve"> aureus)</w:t>
      </w:r>
      <w:r w:rsidR="00A03D2F" w:rsidRPr="002520E0">
        <w:rPr>
          <w:rFonts w:ascii="Times New Roman" w:hAnsi="Times New Roman" w:cs="Times New Roman"/>
          <w:bCs/>
          <w:iCs/>
        </w:rPr>
        <w:t xml:space="preserve">: </w:t>
      </w:r>
      <w:r w:rsidRPr="002520E0">
        <w:rPr>
          <w:rFonts w:ascii="Times New Roman" w:hAnsi="Times New Roman" w:cs="Times New Roman"/>
        </w:rPr>
        <w:t xml:space="preserve">là loại vi khuẩn thường ký sinh ở mũi họng và ở da. </w:t>
      </w:r>
      <w:r w:rsidRPr="002520E0">
        <w:rPr>
          <w:rFonts w:ascii="Times New Roman" w:hAnsi="Times New Roman" w:cs="Times New Roman"/>
          <w:i/>
        </w:rPr>
        <w:t>S. aureus</w:t>
      </w:r>
      <w:r w:rsidRPr="002520E0">
        <w:rPr>
          <w:rFonts w:ascii="Times New Roman" w:hAnsi="Times New Roman" w:cs="Times New Roman"/>
        </w:rPr>
        <w:t xml:space="preserve"> thường xâm nhập vào da qua các lỗ chân lông, chân tóc hoặc các tuyến dưới da sau đó gây nên các nhiễm khuẩn sinh mủ như: mụn nhọt, đầu đinh, các ổ áp xe, hậu bố</w:t>
      </w:r>
      <w:r w:rsidR="00B67795" w:rsidRPr="002520E0">
        <w:rPr>
          <w:rFonts w:ascii="Times New Roman" w:hAnsi="Times New Roman" w:cs="Times New Roman"/>
        </w:rPr>
        <w:t>i</w:t>
      </w:r>
      <w:r w:rsidRPr="002520E0">
        <w:rPr>
          <w:rFonts w:ascii="Times New Roman" w:hAnsi="Times New Roman" w:cs="Times New Roman"/>
        </w:rPr>
        <w:t>.</w:t>
      </w:r>
      <w:r w:rsidR="00B67795" w:rsidRPr="002520E0">
        <w:rPr>
          <w:rFonts w:ascii="Times New Roman" w:hAnsi="Times New Roman" w:cs="Times New Roman"/>
        </w:rPr>
        <w:t xml:space="preserve"> </w:t>
      </w:r>
    </w:p>
    <w:p w:rsidR="00A01F71" w:rsidRPr="002520E0" w:rsidRDefault="00B67795" w:rsidP="00D47497">
      <w:pPr>
        <w:widowControl w:val="0"/>
        <w:tabs>
          <w:tab w:val="left" w:pos="426"/>
        </w:tabs>
        <w:spacing w:after="0" w:line="340" w:lineRule="exact"/>
        <w:jc w:val="both"/>
        <w:rPr>
          <w:rFonts w:ascii="Times New Roman" w:hAnsi="Times New Roman" w:cs="Times New Roman"/>
          <w:b/>
          <w:bCs/>
          <w:i/>
          <w:iCs/>
        </w:rPr>
      </w:pPr>
      <w:r w:rsidRPr="002520E0">
        <w:rPr>
          <w:rFonts w:ascii="Times New Roman" w:hAnsi="Times New Roman" w:cs="Times New Roman"/>
        </w:rPr>
        <w:tab/>
      </w:r>
      <w:r w:rsidR="00A01F71" w:rsidRPr="002520E0">
        <w:rPr>
          <w:rFonts w:ascii="Times New Roman" w:hAnsi="Times New Roman" w:cs="Times New Roman"/>
          <w:i/>
        </w:rPr>
        <w:t>- Tụ cầ</w:t>
      </w:r>
      <w:r w:rsidR="00CA5CCB">
        <w:rPr>
          <w:rFonts w:ascii="Times New Roman" w:hAnsi="Times New Roman" w:cs="Times New Roman"/>
          <w:i/>
        </w:rPr>
        <w:t>u da (S.</w:t>
      </w:r>
      <w:r w:rsidR="00A01F71" w:rsidRPr="002520E0">
        <w:rPr>
          <w:rFonts w:ascii="Times New Roman" w:hAnsi="Times New Roman" w:cs="Times New Roman"/>
          <w:i/>
        </w:rPr>
        <w:t xml:space="preserve"> epidermidis)</w:t>
      </w:r>
      <w:r w:rsidR="00A03D2F" w:rsidRPr="002520E0">
        <w:rPr>
          <w:rFonts w:ascii="Times New Roman" w:hAnsi="Times New Roman" w:cs="Times New Roman"/>
          <w:i/>
        </w:rPr>
        <w:t>:</w:t>
      </w:r>
      <w:r w:rsidR="00A03D2F" w:rsidRPr="002520E0">
        <w:rPr>
          <w:rFonts w:ascii="Times New Roman" w:hAnsi="Times New Roman" w:cs="Times New Roman"/>
        </w:rPr>
        <w:t xml:space="preserve"> đây là</w:t>
      </w:r>
      <w:r w:rsidR="00A01F71" w:rsidRPr="002520E0">
        <w:rPr>
          <w:rFonts w:ascii="Times New Roman" w:hAnsi="Times New Roman" w:cs="Times New Roman"/>
        </w:rPr>
        <w:t xml:space="preserve"> loài tụ cầu khuẩn Gram dương và âm tính với coagulase, là một trong năm vi sinh vật quan trọng thường cư trú trên da và bề mặt niêm mạc của con người</w:t>
      </w:r>
    </w:p>
    <w:p w:rsidR="00A01F71" w:rsidRPr="002520E0" w:rsidRDefault="00927727" w:rsidP="00D47497">
      <w:pPr>
        <w:tabs>
          <w:tab w:val="left" w:pos="426"/>
        </w:tabs>
        <w:spacing w:after="0" w:line="340" w:lineRule="exact"/>
        <w:jc w:val="both"/>
        <w:rPr>
          <w:rFonts w:ascii="Times New Roman" w:hAnsi="Times New Roman" w:cs="Times New Roman"/>
        </w:rPr>
      </w:pPr>
      <w:r w:rsidRPr="002520E0">
        <w:rPr>
          <w:rFonts w:ascii="Times New Roman" w:hAnsi="Times New Roman" w:cs="Times New Roman"/>
          <w:bCs/>
          <w:i/>
          <w:iCs/>
        </w:rPr>
        <w:tab/>
      </w:r>
      <w:r w:rsidR="00A01F71" w:rsidRPr="002520E0">
        <w:rPr>
          <w:rFonts w:ascii="Times New Roman" w:hAnsi="Times New Roman" w:cs="Times New Roman"/>
          <w:bCs/>
          <w:i/>
          <w:iCs/>
        </w:rPr>
        <w:t>- Trực khuẩn mủ</w:t>
      </w:r>
      <w:r w:rsidRPr="002520E0">
        <w:rPr>
          <w:rFonts w:ascii="Times New Roman" w:hAnsi="Times New Roman" w:cs="Times New Roman"/>
          <w:bCs/>
          <w:i/>
          <w:iCs/>
        </w:rPr>
        <w:t xml:space="preserve"> xanh</w:t>
      </w:r>
      <w:r w:rsidR="00CA5CCB">
        <w:rPr>
          <w:rFonts w:ascii="Times New Roman" w:hAnsi="Times New Roman" w:cs="Times New Roman"/>
          <w:bCs/>
          <w:i/>
          <w:iCs/>
        </w:rPr>
        <w:t xml:space="preserve"> (P. aeruginosa)</w:t>
      </w:r>
      <w:r w:rsidR="00A03D2F" w:rsidRPr="002520E0">
        <w:rPr>
          <w:rFonts w:ascii="Times New Roman" w:hAnsi="Times New Roman" w:cs="Times New Roman"/>
          <w:bCs/>
          <w:i/>
          <w:iCs/>
        </w:rPr>
        <w:t xml:space="preserve">: </w:t>
      </w:r>
      <w:r w:rsidR="00A01F71" w:rsidRPr="002520E0">
        <w:rPr>
          <w:rFonts w:ascii="Times New Roman" w:hAnsi="Times New Roman" w:cs="Times New Roman"/>
        </w:rPr>
        <w:t>Các trường hợp nhiễm khuẩn do trực khuẩn mủ xanh gây ra thường có liên quan đến việc sử dụng thuốc đường tiêm truyền tĩnh mạch</w:t>
      </w:r>
      <w:r w:rsidR="00B67795" w:rsidRPr="002520E0">
        <w:rPr>
          <w:rFonts w:ascii="Times New Roman" w:hAnsi="Times New Roman" w:cs="Times New Roman"/>
        </w:rPr>
        <w:t>, hay</w:t>
      </w:r>
      <w:r w:rsidR="00A01F71" w:rsidRPr="002520E0">
        <w:rPr>
          <w:rFonts w:ascii="Times New Roman" w:hAnsi="Times New Roman" w:cs="Times New Roman"/>
        </w:rPr>
        <w:t xml:space="preserve"> thường được phân lập từ các ca nhiễm khuẩn chi dưới, chủ yếu ở người bệnh bị các vết thương do vật sắc nhọn hoặc móng chọc thịt, nhưng cũng có thể thấy ở những người bệnh có bệnh nền, như bệnh động mạch ngoài biên, bệnh thận mạn tính hay đái tháo đường. </w:t>
      </w:r>
    </w:p>
    <w:p w:rsidR="00A01F71" w:rsidRPr="002520E0" w:rsidRDefault="00927727" w:rsidP="00D47497">
      <w:pPr>
        <w:tabs>
          <w:tab w:val="left" w:pos="426"/>
        </w:tabs>
        <w:spacing w:after="0" w:line="340" w:lineRule="exact"/>
        <w:jc w:val="both"/>
        <w:rPr>
          <w:rFonts w:ascii="Times New Roman" w:hAnsi="Times New Roman" w:cs="Times New Roman"/>
        </w:rPr>
      </w:pPr>
      <w:r w:rsidRPr="002520E0">
        <w:rPr>
          <w:rFonts w:ascii="Times New Roman" w:hAnsi="Times New Roman" w:cs="Times New Roman"/>
          <w:b/>
          <w:bCs/>
          <w:i/>
          <w:iCs/>
        </w:rPr>
        <w:tab/>
      </w:r>
      <w:r w:rsidRPr="002520E0">
        <w:rPr>
          <w:rFonts w:ascii="Times New Roman" w:hAnsi="Times New Roman" w:cs="Times New Roman"/>
          <w:bCs/>
          <w:i/>
          <w:iCs/>
        </w:rPr>
        <w:t xml:space="preserve">- </w:t>
      </w:r>
      <w:r w:rsidR="00A01F71" w:rsidRPr="002520E0">
        <w:rPr>
          <w:rFonts w:ascii="Times New Roman" w:hAnsi="Times New Roman" w:cs="Times New Roman"/>
          <w:i/>
          <w:shd w:val="clear" w:color="auto" w:fill="FFFFFF"/>
        </w:rPr>
        <w:t>Escherichia</w:t>
      </w:r>
      <w:r w:rsidR="00A01F71" w:rsidRPr="002520E0">
        <w:rPr>
          <w:rFonts w:ascii="Times New Roman" w:hAnsi="Times New Roman" w:cs="Times New Roman"/>
          <w:bCs/>
          <w:i/>
          <w:iCs/>
        </w:rPr>
        <w:t xml:space="preserve"> coli</w:t>
      </w:r>
      <w:r w:rsidR="00A03D2F" w:rsidRPr="002520E0">
        <w:rPr>
          <w:rFonts w:ascii="Times New Roman" w:hAnsi="Times New Roman" w:cs="Times New Roman"/>
          <w:bCs/>
          <w:i/>
          <w:iCs/>
        </w:rPr>
        <w:t>:</w:t>
      </w:r>
      <w:r w:rsidRPr="002520E0">
        <w:rPr>
          <w:rFonts w:ascii="Times New Roman" w:hAnsi="Times New Roman" w:cs="Times New Roman"/>
        </w:rPr>
        <w:tab/>
      </w:r>
      <w:r w:rsidR="00A01F71" w:rsidRPr="002520E0">
        <w:rPr>
          <w:rFonts w:ascii="Times New Roman" w:hAnsi="Times New Roman" w:cs="Times New Roman"/>
        </w:rPr>
        <w:t xml:space="preserve">Giống với một số loài vi khuẩn đã kể trên, </w:t>
      </w:r>
      <w:r w:rsidR="00A01F71" w:rsidRPr="002520E0">
        <w:rPr>
          <w:rFonts w:ascii="Times New Roman" w:hAnsi="Times New Roman" w:cs="Times New Roman"/>
          <w:i/>
        </w:rPr>
        <w:t>E. coli</w:t>
      </w:r>
      <w:r w:rsidR="00A01F71" w:rsidRPr="002520E0">
        <w:rPr>
          <w:rFonts w:ascii="Times New Roman" w:hAnsi="Times New Roman" w:cs="Times New Roman"/>
        </w:rPr>
        <w:t xml:space="preserve"> cũng là </w:t>
      </w:r>
      <w:bookmarkStart w:id="6" w:name="_Hlk154662614"/>
      <w:r w:rsidR="00A01F71" w:rsidRPr="002520E0">
        <w:rPr>
          <w:rFonts w:ascii="Times New Roman" w:hAnsi="Times New Roman" w:cs="Times New Roman"/>
        </w:rPr>
        <w:t xml:space="preserve">vi sinh vật chính được </w:t>
      </w:r>
      <w:bookmarkStart w:id="7" w:name="_Hlk154662250"/>
      <w:r w:rsidR="00A01F71" w:rsidRPr="002520E0">
        <w:rPr>
          <w:rFonts w:ascii="Times New Roman" w:hAnsi="Times New Roman" w:cs="Times New Roman"/>
        </w:rPr>
        <w:t xml:space="preserve">phân lập ra từ các mẫu bệnh phẩm của </w:t>
      </w:r>
      <w:bookmarkEnd w:id="6"/>
      <w:bookmarkEnd w:id="7"/>
      <w:r w:rsidR="00A01F71" w:rsidRPr="002520E0">
        <w:rPr>
          <w:rFonts w:ascii="Times New Roman" w:hAnsi="Times New Roman" w:cs="Times New Roman"/>
        </w:rPr>
        <w:t>người bệnh mắc nhiễm khuẩn da và mô mềm.</w:t>
      </w:r>
    </w:p>
    <w:p w:rsidR="00A01F71" w:rsidRPr="002520E0" w:rsidRDefault="00927727" w:rsidP="00D47497">
      <w:pPr>
        <w:tabs>
          <w:tab w:val="left" w:pos="426"/>
        </w:tabs>
        <w:spacing w:after="0" w:line="340" w:lineRule="exact"/>
        <w:jc w:val="both"/>
        <w:rPr>
          <w:rFonts w:ascii="Times New Roman" w:hAnsi="Times New Roman" w:cs="Times New Roman"/>
        </w:rPr>
      </w:pPr>
      <w:r w:rsidRPr="002520E0">
        <w:rPr>
          <w:rFonts w:ascii="Times New Roman" w:hAnsi="Times New Roman" w:cs="Times New Roman"/>
          <w:b/>
        </w:rPr>
        <w:tab/>
      </w:r>
      <w:r w:rsidR="00A01F71" w:rsidRPr="002520E0">
        <w:rPr>
          <w:rFonts w:ascii="Times New Roman" w:hAnsi="Times New Roman" w:cs="Times New Roman"/>
          <w:b/>
        </w:rPr>
        <w:t xml:space="preserve">- </w:t>
      </w:r>
      <w:r w:rsidR="00A01F71" w:rsidRPr="002520E0">
        <w:rPr>
          <w:rStyle w:val="Strong"/>
          <w:rFonts w:ascii="Times New Roman" w:hAnsi="Times New Roman" w:cs="Times New Roman"/>
          <w:b w:val="0"/>
          <w:i/>
        </w:rPr>
        <w:t>Klebsiella pneumoniae</w:t>
      </w:r>
      <w:r w:rsidR="002520E0" w:rsidRPr="002520E0">
        <w:rPr>
          <w:rStyle w:val="Strong"/>
          <w:rFonts w:ascii="Times New Roman" w:hAnsi="Times New Roman" w:cs="Times New Roman"/>
          <w:b w:val="0"/>
          <w:i/>
        </w:rPr>
        <w:t>:</w:t>
      </w:r>
      <w:r w:rsidR="00A01F71" w:rsidRPr="002520E0">
        <w:rPr>
          <w:rFonts w:ascii="Times New Roman" w:hAnsi="Times New Roman" w:cs="Times New Roman"/>
          <w:b/>
          <w:i/>
        </w:rPr>
        <w:t xml:space="preserve"> </w:t>
      </w:r>
      <w:r w:rsidR="00A01F71" w:rsidRPr="002520E0">
        <w:rPr>
          <w:rFonts w:ascii="Times New Roman" w:hAnsi="Times New Roman" w:cs="Times New Roman"/>
        </w:rPr>
        <w:t xml:space="preserve">là một loại vi khuẩn gây bệnh cơ hội, chủ yếu cư trú ở đường hô hấp và đường ruột của người và động vật, </w:t>
      </w:r>
      <w:r w:rsidR="00A01F71" w:rsidRPr="002520E0">
        <w:rPr>
          <w:rFonts w:ascii="Times New Roman" w:hAnsi="Times New Roman" w:cs="Times New Roman"/>
        </w:rPr>
        <w:lastRenderedPageBreak/>
        <w:t xml:space="preserve">cũng như trong môi trường. Đối với nhiễm khuẩn da và mô mềm </w:t>
      </w:r>
      <w:r w:rsidR="00A01F71" w:rsidRPr="002520E0">
        <w:rPr>
          <w:rFonts w:ascii="Times New Roman" w:hAnsi="Times New Roman" w:cs="Times New Roman"/>
          <w:i/>
        </w:rPr>
        <w:t>K. pneumoniae</w:t>
      </w:r>
      <w:r w:rsidR="00A01F71" w:rsidRPr="002520E0">
        <w:rPr>
          <w:rFonts w:ascii="Times New Roman" w:hAnsi="Times New Roman" w:cs="Times New Roman"/>
        </w:rPr>
        <w:t xml:space="preserve"> thường xâm </w:t>
      </w:r>
      <w:r w:rsidR="00A01F71" w:rsidRPr="002520E0">
        <w:rPr>
          <w:rStyle w:val="Strong"/>
          <w:rFonts w:ascii="Times New Roman" w:hAnsi="Times New Roman" w:cs="Times New Roman"/>
          <w:b w:val="0"/>
        </w:rPr>
        <w:t xml:space="preserve">nhập qua các vết thương hở và </w:t>
      </w:r>
      <w:r w:rsidR="00A01F71" w:rsidRPr="002520E0">
        <w:rPr>
          <w:rFonts w:ascii="Times New Roman" w:hAnsi="Times New Roman" w:cs="Times New Roman"/>
        </w:rPr>
        <w:t xml:space="preserve">có thể </w:t>
      </w:r>
      <w:r w:rsidR="00A01F71" w:rsidRPr="002520E0">
        <w:rPr>
          <w:rStyle w:val="Strong"/>
          <w:rFonts w:ascii="Times New Roman" w:hAnsi="Times New Roman" w:cs="Times New Roman"/>
          <w:b w:val="0"/>
        </w:rPr>
        <w:t>gây nhiễm trùng cơ hội nghiêm trọng</w:t>
      </w:r>
      <w:r w:rsidR="00A01F71" w:rsidRPr="002520E0">
        <w:rPr>
          <w:rFonts w:ascii="Times New Roman" w:hAnsi="Times New Roman" w:cs="Times New Roman"/>
        </w:rPr>
        <w:t xml:space="preserve"> hoặc có thể </w:t>
      </w:r>
      <w:r w:rsidR="00A01F71" w:rsidRPr="002520E0">
        <w:rPr>
          <w:rStyle w:val="Strong"/>
          <w:rFonts w:ascii="Times New Roman" w:hAnsi="Times New Roman" w:cs="Times New Roman"/>
          <w:b w:val="0"/>
        </w:rPr>
        <w:t>lây lan qua các phương thức tiếp xúc với nguồn bệ</w:t>
      </w:r>
      <w:r w:rsidR="00B67795" w:rsidRPr="002520E0">
        <w:rPr>
          <w:rStyle w:val="Strong"/>
          <w:rFonts w:ascii="Times New Roman" w:hAnsi="Times New Roman" w:cs="Times New Roman"/>
          <w:b w:val="0"/>
        </w:rPr>
        <w:t>nh</w:t>
      </w:r>
      <w:r w:rsidR="00A01F71" w:rsidRPr="002520E0">
        <w:rPr>
          <w:rFonts w:ascii="Times New Roman" w:hAnsi="Times New Roman" w:cs="Times New Roman"/>
        </w:rPr>
        <w:t xml:space="preserve">. </w:t>
      </w:r>
    </w:p>
    <w:p w:rsidR="00A01F71" w:rsidRPr="002520E0" w:rsidRDefault="00B67795" w:rsidP="00D47497">
      <w:pPr>
        <w:widowControl w:val="0"/>
        <w:tabs>
          <w:tab w:val="left" w:pos="426"/>
        </w:tabs>
        <w:spacing w:after="0" w:line="340" w:lineRule="exact"/>
        <w:jc w:val="both"/>
        <w:rPr>
          <w:rFonts w:ascii="Times New Roman" w:hAnsi="Times New Roman" w:cs="Times New Roman"/>
        </w:rPr>
      </w:pPr>
      <w:r w:rsidRPr="002520E0">
        <w:rPr>
          <w:rFonts w:ascii="Times New Roman" w:hAnsi="Times New Roman" w:cs="Times New Roman"/>
          <w:bCs/>
          <w:i/>
          <w:iCs/>
        </w:rPr>
        <w:tab/>
      </w:r>
      <w:r w:rsidR="00A01F71" w:rsidRPr="002520E0">
        <w:rPr>
          <w:rFonts w:ascii="Times New Roman" w:hAnsi="Times New Roman" w:cs="Times New Roman"/>
          <w:bCs/>
          <w:i/>
          <w:iCs/>
        </w:rPr>
        <w:t>- Cầu khuẩn đường ruột (Enterococcus</w:t>
      </w:r>
      <w:r w:rsidR="0092384B">
        <w:rPr>
          <w:rFonts w:ascii="Times New Roman" w:hAnsi="Times New Roman" w:cs="Times New Roman"/>
          <w:bCs/>
          <w:i/>
          <w:iCs/>
        </w:rPr>
        <w:t>)</w:t>
      </w:r>
      <w:r w:rsidR="002520E0" w:rsidRPr="002520E0">
        <w:rPr>
          <w:rFonts w:ascii="Times New Roman" w:hAnsi="Times New Roman" w:cs="Times New Roman"/>
          <w:bCs/>
          <w:i/>
          <w:iCs/>
        </w:rPr>
        <w:t xml:space="preserve">: </w:t>
      </w:r>
      <w:r w:rsidR="00A01F71" w:rsidRPr="002520E0">
        <w:rPr>
          <w:rFonts w:ascii="Times New Roman" w:hAnsi="Times New Roman" w:cs="Times New Roman"/>
        </w:rPr>
        <w:t xml:space="preserve">Các vi khuẩn đường ruột như họ vi khuẩn đường ruột </w:t>
      </w:r>
      <w:r w:rsidR="00A01F71" w:rsidRPr="002520E0">
        <w:rPr>
          <w:rFonts w:ascii="Times New Roman" w:hAnsi="Times New Roman" w:cs="Times New Roman"/>
          <w:i/>
        </w:rPr>
        <w:t>Enterobacteriaceae</w:t>
      </w:r>
      <w:r w:rsidR="00A01F71" w:rsidRPr="002520E0">
        <w:rPr>
          <w:rFonts w:ascii="Times New Roman" w:hAnsi="Times New Roman" w:cs="Times New Roman"/>
        </w:rPr>
        <w:t xml:space="preserve"> và các loại cầu khuẩn đường ruột thường ký sinh trên vùng da ở nửa thân dưới.</w:t>
      </w:r>
    </w:p>
    <w:p w:rsidR="00A01F71" w:rsidRPr="002520E0" w:rsidRDefault="00A01F71" w:rsidP="00D47497">
      <w:pPr>
        <w:pStyle w:val="Heading2"/>
        <w:keepNext/>
        <w:keepLines/>
        <w:numPr>
          <w:ilvl w:val="1"/>
          <w:numId w:val="6"/>
        </w:numPr>
        <w:spacing w:before="0" w:beforeAutospacing="0" w:after="0" w:afterAutospacing="0" w:line="340" w:lineRule="exact"/>
        <w:jc w:val="both"/>
        <w:rPr>
          <w:sz w:val="22"/>
          <w:szCs w:val="22"/>
        </w:rPr>
      </w:pPr>
      <w:bookmarkStart w:id="8" w:name="_Toc207885853"/>
      <w:r w:rsidRPr="002520E0">
        <w:rPr>
          <w:sz w:val="22"/>
          <w:szCs w:val="22"/>
        </w:rPr>
        <w:t>Nhiễm nấm da</w:t>
      </w:r>
      <w:bookmarkEnd w:id="8"/>
    </w:p>
    <w:p w:rsidR="00A01F71" w:rsidRPr="002520E0" w:rsidRDefault="00927727" w:rsidP="00D47497">
      <w:pPr>
        <w:widowControl w:val="0"/>
        <w:tabs>
          <w:tab w:val="left" w:pos="426"/>
        </w:tabs>
        <w:spacing w:after="0" w:line="340" w:lineRule="exact"/>
        <w:jc w:val="both"/>
        <w:rPr>
          <w:rFonts w:ascii="Times New Roman" w:hAnsi="Times New Roman" w:cs="Times New Roman"/>
        </w:rPr>
      </w:pPr>
      <w:r w:rsidRPr="002520E0">
        <w:rPr>
          <w:rFonts w:ascii="Times New Roman" w:hAnsi="Times New Roman" w:cs="Times New Roman"/>
          <w:lang w:val="it-IT"/>
        </w:rPr>
        <w:tab/>
      </w:r>
      <w:r w:rsidR="00A01F71" w:rsidRPr="002520E0">
        <w:rPr>
          <w:rFonts w:ascii="Times New Roman" w:hAnsi="Times New Roman" w:cs="Times New Roman"/>
          <w:lang w:val="it-IT"/>
        </w:rPr>
        <w:t>Các nghiên cứu của các tác giả trước đây đã cho thấy nấm da là bệnh lý thường gặp với 20-25% dân số thế giới, ở khu vực Đông Nam Á, nấm da chiếm 40-60% tổng số bệnh ngoài da. Nấm da không chỉ gây ảnh hưởng tới chất lượng cuộc sống người bệnh giảm khả năng thực hiện các hoạt động hàng ngày, thậm chí là tàn tật, bệnh còn là gánh nặng tài chính cho gia đình họ và hệ thống chăm sóc sức khỏe của các quốc gia</w:t>
      </w:r>
      <w:r w:rsidR="002520E0" w:rsidRPr="002520E0">
        <w:rPr>
          <w:rFonts w:ascii="Times New Roman" w:hAnsi="Times New Roman" w:cs="Times New Roman"/>
          <w:lang w:val="it-IT"/>
        </w:rPr>
        <w:t>. Căn nguyên nhiễm nấm da, niêm mạc chủ yế</w:t>
      </w:r>
      <w:r w:rsidR="00D47497">
        <w:rPr>
          <w:rFonts w:ascii="Times New Roman" w:hAnsi="Times New Roman" w:cs="Times New Roman"/>
          <w:lang w:val="it-IT"/>
        </w:rPr>
        <w:t>u do các chi: nấm</w:t>
      </w:r>
      <w:r w:rsidR="00A01F71" w:rsidRPr="002520E0">
        <w:rPr>
          <w:rFonts w:ascii="Times New Roman" w:hAnsi="Times New Roman" w:cs="Times New Roman"/>
        </w:rPr>
        <w:t xml:space="preserve"> </w:t>
      </w:r>
      <w:r w:rsidR="00A01F71" w:rsidRPr="00D47497">
        <w:rPr>
          <w:rFonts w:ascii="Times New Roman" w:hAnsi="Times New Roman" w:cs="Times New Roman"/>
          <w:i/>
        </w:rPr>
        <w:t>Trychophyton</w:t>
      </w:r>
      <w:r w:rsidR="00D47497">
        <w:rPr>
          <w:rFonts w:ascii="Times New Roman" w:hAnsi="Times New Roman" w:cs="Times New Roman"/>
        </w:rPr>
        <w:t xml:space="preserve">, </w:t>
      </w:r>
      <w:r w:rsidR="00D47497" w:rsidRPr="002520E0">
        <w:rPr>
          <w:rFonts w:ascii="Times New Roman" w:hAnsi="Times New Roman" w:cs="Times New Roman"/>
          <w:i/>
        </w:rPr>
        <w:t>Microsporum</w:t>
      </w:r>
      <w:r w:rsidR="00D47497">
        <w:rPr>
          <w:rFonts w:ascii="Times New Roman" w:hAnsi="Times New Roman" w:cs="Times New Roman"/>
          <w:i/>
        </w:rPr>
        <w:t xml:space="preserve">, </w:t>
      </w:r>
      <w:r w:rsidR="00D47497" w:rsidRPr="002520E0">
        <w:rPr>
          <w:rFonts w:ascii="Times New Roman" w:hAnsi="Times New Roman" w:cs="Times New Roman"/>
          <w:i/>
        </w:rPr>
        <w:t>Epidermophyton flocosum</w:t>
      </w:r>
      <w:r w:rsidR="00D47497">
        <w:rPr>
          <w:rFonts w:ascii="Times New Roman" w:hAnsi="Times New Roman" w:cs="Times New Roman"/>
          <w:i/>
        </w:rPr>
        <w:t xml:space="preserve"> </w:t>
      </w:r>
      <w:r w:rsidR="00D47497" w:rsidRPr="00D47497">
        <w:rPr>
          <w:rFonts w:ascii="Times New Roman" w:hAnsi="Times New Roman" w:cs="Times New Roman"/>
        </w:rPr>
        <w:t>và các loài</w:t>
      </w:r>
      <w:r w:rsidR="00D47497">
        <w:rPr>
          <w:rFonts w:ascii="Times New Roman" w:hAnsi="Times New Roman" w:cs="Times New Roman"/>
          <w:i/>
        </w:rPr>
        <w:t xml:space="preserve"> Candida</w:t>
      </w:r>
      <w:r w:rsidR="00D47497">
        <w:rPr>
          <w:rFonts w:ascii="Times New Roman" w:hAnsi="Times New Roman" w:cs="Times New Roman"/>
        </w:rPr>
        <w:t xml:space="preserve"> gây nên.</w:t>
      </w:r>
      <w:r w:rsidR="00D47497" w:rsidRPr="002520E0">
        <w:rPr>
          <w:rFonts w:ascii="Times New Roman" w:hAnsi="Times New Roman" w:cs="Times New Roman"/>
        </w:rPr>
        <w:t xml:space="preserve"> </w:t>
      </w:r>
      <w:r w:rsidR="00A01F71" w:rsidRPr="002520E0">
        <w:rPr>
          <w:rFonts w:ascii="Times New Roman" w:hAnsi="Times New Roman" w:cs="Times New Roman"/>
        </w:rPr>
        <w:t xml:space="preserve"> </w:t>
      </w:r>
    </w:p>
    <w:p w:rsidR="00A01F71" w:rsidRPr="002520E0" w:rsidRDefault="00A01F71" w:rsidP="00D47497">
      <w:pPr>
        <w:pStyle w:val="Heading2"/>
        <w:keepNext/>
        <w:keepLines/>
        <w:numPr>
          <w:ilvl w:val="1"/>
          <w:numId w:val="6"/>
        </w:numPr>
        <w:tabs>
          <w:tab w:val="left" w:pos="720"/>
        </w:tabs>
        <w:spacing w:before="0" w:beforeAutospacing="0" w:after="0" w:afterAutospacing="0" w:line="340" w:lineRule="exact"/>
        <w:jc w:val="both"/>
        <w:rPr>
          <w:sz w:val="22"/>
          <w:szCs w:val="22"/>
        </w:rPr>
      </w:pPr>
      <w:bookmarkStart w:id="9" w:name="_Toc173936381"/>
      <w:bookmarkStart w:id="10" w:name="_Toc174108646"/>
      <w:bookmarkStart w:id="11" w:name="_Toc207885856"/>
      <w:r w:rsidRPr="002520E0">
        <w:rPr>
          <w:sz w:val="22"/>
          <w:szCs w:val="22"/>
        </w:rPr>
        <w:t>Viêm phổi mắc phải tại cộng đồng</w:t>
      </w:r>
      <w:bookmarkEnd w:id="9"/>
      <w:bookmarkEnd w:id="10"/>
      <w:bookmarkEnd w:id="11"/>
    </w:p>
    <w:p w:rsidR="00A01F71" w:rsidRPr="002520E0" w:rsidRDefault="00927727" w:rsidP="00D47497">
      <w:pPr>
        <w:tabs>
          <w:tab w:val="left" w:pos="426"/>
        </w:tabs>
        <w:spacing w:after="0" w:line="340" w:lineRule="exact"/>
        <w:jc w:val="both"/>
        <w:rPr>
          <w:rFonts w:ascii="Times New Roman" w:hAnsi="Times New Roman" w:cs="Times New Roman"/>
        </w:rPr>
      </w:pPr>
      <w:r w:rsidRPr="002520E0">
        <w:rPr>
          <w:rFonts w:ascii="Times New Roman" w:hAnsi="Times New Roman" w:cs="Times New Roman"/>
        </w:rPr>
        <w:tab/>
      </w:r>
      <w:r w:rsidR="00A01F71" w:rsidRPr="002520E0">
        <w:rPr>
          <w:rFonts w:ascii="Times New Roman" w:hAnsi="Times New Roman" w:cs="Times New Roman"/>
        </w:rPr>
        <w:t>Theo hướng dẫn của Bộ Y tế 2020: viêm phổi mắc phải tại cộng đồng là tình trạng nhiễm trùng của nhu mô phổi xảy ra ở cộng đồng, bên ngoài bệnh viện, bao gồm viêm phế nang, ống và túi phế nang, tiểu phế quản tận hoặc viêm tổ chức kẽ của phổi</w:t>
      </w:r>
      <w:r w:rsidR="00D41DEA">
        <w:rPr>
          <w:rFonts w:ascii="Times New Roman" w:hAnsi="Times New Roman" w:cs="Times New Roman"/>
        </w:rPr>
        <w:t>.</w:t>
      </w:r>
    </w:p>
    <w:p w:rsidR="00A01F71" w:rsidRPr="002520E0" w:rsidRDefault="002B6607" w:rsidP="00D47497">
      <w:pPr>
        <w:pStyle w:val="Heading3"/>
        <w:keepNext/>
        <w:keepLines/>
        <w:tabs>
          <w:tab w:val="left" w:pos="426"/>
        </w:tabs>
        <w:spacing w:before="0" w:beforeAutospacing="0" w:after="0" w:afterAutospacing="0" w:line="340" w:lineRule="exact"/>
        <w:jc w:val="both"/>
        <w:rPr>
          <w:rStyle w:val="fontstyle01"/>
          <w:rFonts w:ascii="Times New Roman" w:hAnsi="Times New Roman"/>
          <w:b w:val="0"/>
          <w:color w:val="auto"/>
          <w:sz w:val="22"/>
          <w:szCs w:val="22"/>
        </w:rPr>
      </w:pPr>
      <w:bookmarkStart w:id="12" w:name="_Toc207885859"/>
      <w:r w:rsidRPr="002520E0">
        <w:rPr>
          <w:b w:val="0"/>
          <w:sz w:val="22"/>
          <w:szCs w:val="22"/>
        </w:rPr>
        <w:tab/>
      </w:r>
      <w:r w:rsidR="00A01F71" w:rsidRPr="002520E0">
        <w:rPr>
          <w:b w:val="0"/>
          <w:sz w:val="22"/>
          <w:szCs w:val="22"/>
        </w:rPr>
        <w:t>Một số căn nguyên vi khuẩn gây viêm phổi cộng đồng</w:t>
      </w:r>
      <w:bookmarkEnd w:id="12"/>
    </w:p>
    <w:p w:rsidR="00A01F71" w:rsidRPr="002520E0" w:rsidRDefault="00A01F71" w:rsidP="00D47497">
      <w:pPr>
        <w:spacing w:after="0" w:line="340" w:lineRule="exact"/>
        <w:ind w:firstLine="426"/>
        <w:jc w:val="both"/>
        <w:rPr>
          <w:rFonts w:ascii="Times New Roman" w:hAnsi="Times New Roman" w:cs="Times New Roman"/>
        </w:rPr>
      </w:pPr>
      <w:r w:rsidRPr="002520E0">
        <w:rPr>
          <w:rFonts w:ascii="Times New Roman" w:hAnsi="Times New Roman" w:cs="Times New Roman"/>
          <w:i/>
        </w:rPr>
        <w:t>- Viêm phổi cộng đồng do S. aureus</w:t>
      </w:r>
      <w:r w:rsidR="00B91710">
        <w:rPr>
          <w:rFonts w:ascii="Times New Roman" w:hAnsi="Times New Roman" w:cs="Times New Roman"/>
          <w:i/>
        </w:rPr>
        <w:t>:</w:t>
      </w:r>
      <w:r w:rsidR="00B91710" w:rsidRPr="00B91710">
        <w:rPr>
          <w:rFonts w:ascii="Times New Roman" w:hAnsi="Times New Roman" w:cs="Times New Roman"/>
        </w:rPr>
        <w:t>Đây</w:t>
      </w:r>
      <w:r w:rsidRPr="002520E0">
        <w:rPr>
          <w:rFonts w:ascii="Times New Roman" w:hAnsi="Times New Roman" w:cs="Times New Roman"/>
        </w:rPr>
        <w:t xml:space="preserve"> không những là một nguyên nhân phổ biến gây bệnh viêm phổi cộng đồng mà còn là một nguyên nhân quan trọng gây viêm phổi bệnh viện. Viêm phổi do </w:t>
      </w:r>
      <w:r w:rsidRPr="002520E0">
        <w:rPr>
          <w:rFonts w:ascii="Times New Roman" w:hAnsi="Times New Roman" w:cs="Times New Roman"/>
          <w:i/>
        </w:rPr>
        <w:t>S.aureus</w:t>
      </w:r>
      <w:r w:rsidRPr="002520E0">
        <w:rPr>
          <w:rFonts w:ascii="Times New Roman" w:hAnsi="Times New Roman" w:cs="Times New Roman"/>
        </w:rPr>
        <w:t xml:space="preserve"> mắc phải tại cộng đồng thường có các dấu hiệu lâm sàng như: hay xảy ra ở người trẻ, khỏe mạnh có tiền sử biểu hiện giố</w:t>
      </w:r>
      <w:r w:rsidR="00B91710">
        <w:rPr>
          <w:rFonts w:ascii="Times New Roman" w:hAnsi="Times New Roman" w:cs="Times New Roman"/>
        </w:rPr>
        <w:t>ng cúm.</w:t>
      </w:r>
    </w:p>
    <w:p w:rsidR="00A01F71" w:rsidRPr="002520E0" w:rsidRDefault="00A01F71" w:rsidP="00D47497">
      <w:pPr>
        <w:shd w:val="clear" w:color="auto" w:fill="FFFFFF"/>
        <w:spacing w:after="0" w:line="340" w:lineRule="exact"/>
        <w:ind w:firstLine="426"/>
        <w:jc w:val="both"/>
        <w:rPr>
          <w:rFonts w:ascii="Times New Roman" w:hAnsi="Times New Roman" w:cs="Times New Roman"/>
        </w:rPr>
      </w:pPr>
      <w:r w:rsidRPr="002520E0">
        <w:rPr>
          <w:rFonts w:ascii="Times New Roman" w:hAnsi="Times New Roman" w:cs="Times New Roman"/>
          <w:i/>
        </w:rPr>
        <w:lastRenderedPageBreak/>
        <w:t>- Viêm phổi cộng đồng do P. aeruginosa</w:t>
      </w:r>
      <w:r w:rsidR="00B91710">
        <w:rPr>
          <w:rFonts w:ascii="Times New Roman" w:hAnsi="Times New Roman" w:cs="Times New Roman"/>
          <w:i/>
        </w:rPr>
        <w:t>:</w:t>
      </w:r>
      <w:r w:rsidRPr="002520E0">
        <w:rPr>
          <w:rFonts w:ascii="Times New Roman" w:hAnsi="Times New Roman" w:cs="Times New Roman"/>
        </w:rPr>
        <w:t xml:space="preserve">Viêm phổi mắc phải tại cộng đồng do </w:t>
      </w:r>
      <w:r w:rsidRPr="002520E0">
        <w:rPr>
          <w:rFonts w:ascii="Times New Roman" w:hAnsi="Times New Roman" w:cs="Times New Roman"/>
          <w:i/>
        </w:rPr>
        <w:t>P. aeruginosa</w:t>
      </w:r>
      <w:r w:rsidRPr="002520E0">
        <w:rPr>
          <w:rFonts w:ascii="Times New Roman" w:hAnsi="Times New Roman" w:cs="Times New Roman"/>
        </w:rPr>
        <w:t xml:space="preserve"> thường có diễn biến nặng tình trạng bệnh nặng và tiên lượng xấu. Trong những năm gần đây, các chủng </w:t>
      </w:r>
      <w:r w:rsidRPr="002520E0">
        <w:rPr>
          <w:rFonts w:ascii="Times New Roman" w:hAnsi="Times New Roman" w:cs="Times New Roman"/>
          <w:i/>
        </w:rPr>
        <w:t>P. aeruginosa</w:t>
      </w:r>
      <w:r w:rsidRPr="002520E0">
        <w:rPr>
          <w:rFonts w:ascii="Times New Roman" w:hAnsi="Times New Roman" w:cs="Times New Roman"/>
        </w:rPr>
        <w:t xml:space="preserve"> lưu hành có xu hướng tăng khả năng kháng với các kháng sinh đặc trị </w:t>
      </w:r>
      <w:r w:rsidRPr="002520E0">
        <w:rPr>
          <w:rFonts w:ascii="Times New Roman" w:hAnsi="Times New Roman" w:cs="Times New Roman"/>
          <w:i/>
        </w:rPr>
        <w:t>Pseudomonas</w:t>
      </w:r>
      <w:r w:rsidRPr="002520E0">
        <w:rPr>
          <w:rFonts w:ascii="Times New Roman" w:hAnsi="Times New Roman" w:cs="Times New Roman"/>
        </w:rPr>
        <w:t>, dẫn đến các ca nhiễm khó điều trị</w:t>
      </w:r>
      <w:r w:rsidR="002B6607" w:rsidRPr="002520E0">
        <w:rPr>
          <w:rFonts w:ascii="Times New Roman" w:hAnsi="Times New Roman" w:cs="Times New Roman"/>
        </w:rPr>
        <w:t xml:space="preserve"> hơn.</w:t>
      </w:r>
    </w:p>
    <w:p w:rsidR="00A01F71" w:rsidRPr="002520E0" w:rsidRDefault="00A01F71" w:rsidP="00D47497">
      <w:pPr>
        <w:shd w:val="clear" w:color="auto" w:fill="FFFFFF"/>
        <w:spacing w:after="0" w:line="340" w:lineRule="exact"/>
        <w:ind w:firstLine="426"/>
        <w:jc w:val="both"/>
        <w:rPr>
          <w:rFonts w:ascii="Times New Roman" w:hAnsi="Times New Roman" w:cs="Times New Roman"/>
        </w:rPr>
      </w:pPr>
      <w:r w:rsidRPr="002520E0">
        <w:rPr>
          <w:rFonts w:ascii="Times New Roman" w:hAnsi="Times New Roman" w:cs="Times New Roman"/>
          <w:i/>
        </w:rPr>
        <w:t>- Viêm phổi cộng đồng do E. coli</w:t>
      </w:r>
      <w:r w:rsidR="00B91710">
        <w:rPr>
          <w:rFonts w:ascii="Times New Roman" w:hAnsi="Times New Roman" w:cs="Times New Roman"/>
          <w:i/>
        </w:rPr>
        <w:t xml:space="preserve">: </w:t>
      </w:r>
      <w:r w:rsidRPr="002520E0">
        <w:rPr>
          <w:rFonts w:ascii="Times New Roman" w:hAnsi="Times New Roman" w:cs="Times New Roman"/>
        </w:rPr>
        <w:t>So với các loại viêm phổi do vi khuẩ</w:t>
      </w:r>
      <w:r w:rsidR="00B91710">
        <w:rPr>
          <w:rFonts w:ascii="Times New Roman" w:hAnsi="Times New Roman" w:cs="Times New Roman"/>
        </w:rPr>
        <w:t xml:space="preserve">n Gram âm khác, </w:t>
      </w:r>
      <w:r w:rsidRPr="002520E0">
        <w:rPr>
          <w:rFonts w:ascii="Times New Roman" w:hAnsi="Times New Roman" w:cs="Times New Roman"/>
        </w:rPr>
        <w:t xml:space="preserve">viêm phổi do </w:t>
      </w:r>
      <w:r w:rsidRPr="002520E0">
        <w:rPr>
          <w:rFonts w:ascii="Times New Roman" w:hAnsi="Times New Roman" w:cs="Times New Roman"/>
          <w:i/>
        </w:rPr>
        <w:t>E. coli</w:t>
      </w:r>
      <w:r w:rsidRPr="002520E0">
        <w:rPr>
          <w:rFonts w:ascii="Times New Roman" w:hAnsi="Times New Roman" w:cs="Times New Roman"/>
        </w:rPr>
        <w:t xml:space="preserve"> ít phải nhập viện hơn, ít cần thở máy xâm nhập và có thời gian nằm viện ngắn hơn. Tỷ lệ tử vong trong viện của người bệnh mắc viêm phổi do </w:t>
      </w:r>
      <w:r w:rsidRPr="002520E0">
        <w:rPr>
          <w:rFonts w:ascii="Times New Roman" w:hAnsi="Times New Roman" w:cs="Times New Roman"/>
          <w:i/>
        </w:rPr>
        <w:t>E. coli</w:t>
      </w:r>
      <w:r w:rsidRPr="002520E0">
        <w:rPr>
          <w:rFonts w:ascii="Times New Roman" w:hAnsi="Times New Roman" w:cs="Times New Roman"/>
        </w:rPr>
        <w:t xml:space="preserve"> cao hơn viêm phổi do phế cầu khuẩn</w:t>
      </w:r>
      <w:r w:rsidR="002B6607" w:rsidRPr="002520E0">
        <w:rPr>
          <w:rFonts w:ascii="Times New Roman" w:hAnsi="Times New Roman" w:cs="Times New Roman"/>
        </w:rPr>
        <w:t>.</w:t>
      </w:r>
    </w:p>
    <w:p w:rsidR="00A01F71" w:rsidRPr="002520E0" w:rsidRDefault="00A01F71" w:rsidP="00D47497">
      <w:pPr>
        <w:pStyle w:val="Heading2"/>
        <w:keepNext/>
        <w:keepLines/>
        <w:numPr>
          <w:ilvl w:val="1"/>
          <w:numId w:val="6"/>
        </w:numPr>
        <w:tabs>
          <w:tab w:val="left" w:pos="720"/>
        </w:tabs>
        <w:spacing w:before="0" w:beforeAutospacing="0" w:after="0" w:afterAutospacing="0" w:line="340" w:lineRule="exact"/>
        <w:jc w:val="both"/>
        <w:rPr>
          <w:i/>
          <w:sz w:val="22"/>
          <w:szCs w:val="22"/>
        </w:rPr>
      </w:pPr>
      <w:bookmarkStart w:id="13" w:name="_Toc173785709"/>
      <w:bookmarkStart w:id="14" w:name="_Toc173936388"/>
      <w:bookmarkStart w:id="15" w:name="_Toc174108653"/>
      <w:bookmarkStart w:id="16" w:name="_Toc207885863"/>
      <w:r w:rsidRPr="002520E0">
        <w:rPr>
          <w:sz w:val="22"/>
          <w:szCs w:val="22"/>
        </w:rPr>
        <w:t>Peptide kháng khuẩn</w:t>
      </w:r>
      <w:bookmarkEnd w:id="13"/>
      <w:bookmarkEnd w:id="14"/>
      <w:bookmarkEnd w:id="15"/>
      <w:bookmarkEnd w:id="16"/>
    </w:p>
    <w:p w:rsidR="00A01F71" w:rsidRPr="002520E0" w:rsidRDefault="00200240" w:rsidP="00D47497">
      <w:pPr>
        <w:tabs>
          <w:tab w:val="left" w:pos="426"/>
        </w:tabs>
        <w:spacing w:after="0" w:line="340" w:lineRule="exact"/>
        <w:jc w:val="both"/>
        <w:rPr>
          <w:rFonts w:ascii="Times New Roman" w:hAnsi="Times New Roman" w:cs="Times New Roman"/>
          <w:noProof/>
        </w:rPr>
      </w:pPr>
      <w:r w:rsidRPr="002520E0">
        <w:rPr>
          <w:rFonts w:ascii="Times New Roman" w:hAnsi="Times New Roman" w:cs="Times New Roman"/>
          <w:noProof/>
          <w:lang w:val="vi-VN"/>
        </w:rPr>
        <w:tab/>
      </w:r>
      <w:r w:rsidR="00A01F71" w:rsidRPr="002520E0">
        <w:rPr>
          <w:rFonts w:ascii="Times New Roman" w:hAnsi="Times New Roman" w:cs="Times New Roman"/>
          <w:noProof/>
          <w:lang w:val="vi-VN"/>
        </w:rPr>
        <w:t>Peptide kháng khuẩn dùng để chỉ các đoạn protein ngắn được tổng hợp trực tiếp từ bộ gen hầu hết các sinh vật thông qua ribosom và đóng vai trò tuyến đầu trong hệ miễn dịch của vật chủ</w:t>
      </w:r>
      <w:r w:rsidR="0092384B">
        <w:rPr>
          <w:rFonts w:ascii="Times New Roman" w:hAnsi="Times New Roman" w:cs="Times New Roman"/>
          <w:noProof/>
        </w:rPr>
        <w:t>.</w:t>
      </w:r>
    </w:p>
    <w:p w:rsidR="00A01F71" w:rsidRPr="002520E0" w:rsidRDefault="00A01F71" w:rsidP="00D47497">
      <w:pPr>
        <w:pStyle w:val="Heading3"/>
        <w:keepNext/>
        <w:keepLines/>
        <w:numPr>
          <w:ilvl w:val="2"/>
          <w:numId w:val="6"/>
        </w:numPr>
        <w:tabs>
          <w:tab w:val="left" w:pos="720"/>
        </w:tabs>
        <w:spacing w:before="0" w:beforeAutospacing="0" w:after="0" w:afterAutospacing="0" w:line="340" w:lineRule="exact"/>
        <w:jc w:val="both"/>
        <w:rPr>
          <w:sz w:val="22"/>
          <w:szCs w:val="22"/>
          <w:lang w:val="vi-VN"/>
        </w:rPr>
      </w:pPr>
      <w:bookmarkStart w:id="17" w:name="_Toc156122495"/>
      <w:bookmarkStart w:id="18" w:name="_Toc173936392"/>
      <w:bookmarkStart w:id="19" w:name="_Toc174108657"/>
      <w:bookmarkStart w:id="20" w:name="_Toc207885865"/>
      <w:r w:rsidRPr="002520E0">
        <w:rPr>
          <w:sz w:val="22"/>
          <w:szCs w:val="22"/>
          <w:lang w:val="vi-VN"/>
        </w:rPr>
        <w:t xml:space="preserve">Cơ chế </w:t>
      </w:r>
      <w:r w:rsidRPr="002520E0">
        <w:rPr>
          <w:sz w:val="22"/>
          <w:szCs w:val="22"/>
        </w:rPr>
        <w:t>tác dụng của các peptide kháng khuẩn</w:t>
      </w:r>
      <w:bookmarkStart w:id="21" w:name="_Toc156122496"/>
      <w:bookmarkEnd w:id="17"/>
      <w:bookmarkEnd w:id="18"/>
      <w:bookmarkEnd w:id="19"/>
      <w:bookmarkEnd w:id="20"/>
    </w:p>
    <w:bookmarkEnd w:id="21"/>
    <w:p w:rsidR="00A01F71" w:rsidRPr="002520E0" w:rsidRDefault="00A01F71" w:rsidP="00D47497">
      <w:pPr>
        <w:pStyle w:val="Heading4"/>
        <w:numPr>
          <w:ilvl w:val="3"/>
          <w:numId w:val="8"/>
        </w:numPr>
        <w:tabs>
          <w:tab w:val="left" w:pos="720"/>
        </w:tabs>
        <w:spacing w:before="0" w:line="340" w:lineRule="exact"/>
        <w:jc w:val="both"/>
        <w:rPr>
          <w:rFonts w:ascii="Times New Roman" w:hAnsi="Times New Roman" w:cs="Times New Roman"/>
          <w:i w:val="0"/>
          <w:color w:val="auto"/>
          <w:lang w:val="vi-VN"/>
        </w:rPr>
      </w:pPr>
      <w:r w:rsidRPr="002520E0">
        <w:rPr>
          <w:rFonts w:ascii="Times New Roman" w:hAnsi="Times New Roman" w:cs="Times New Roman"/>
          <w:color w:val="auto"/>
        </w:rPr>
        <w:t>Cơ chế phá vỡ màng tế bào vi khuẩn</w:t>
      </w:r>
    </w:p>
    <w:p w:rsidR="00A01F71" w:rsidRPr="002520E0" w:rsidRDefault="00A01F71" w:rsidP="00D47497">
      <w:pPr>
        <w:tabs>
          <w:tab w:val="left" w:pos="720"/>
        </w:tabs>
        <w:spacing w:after="0" w:line="340" w:lineRule="exact"/>
        <w:ind w:firstLine="720"/>
        <w:jc w:val="both"/>
        <w:rPr>
          <w:rFonts w:ascii="Times New Roman" w:hAnsi="Times New Roman" w:cs="Times New Roman"/>
          <w:noProof/>
          <w:lang w:val="vi-VN"/>
        </w:rPr>
      </w:pPr>
      <w:r w:rsidRPr="002520E0">
        <w:rPr>
          <w:rFonts w:ascii="Times New Roman" w:hAnsi="Times New Roman" w:cs="Times New Roman"/>
          <w:noProof/>
        </w:rPr>
        <w:t>Đ</w:t>
      </w:r>
      <w:r w:rsidRPr="002520E0">
        <w:rPr>
          <w:rFonts w:ascii="Times New Roman" w:hAnsi="Times New Roman" w:cs="Times New Roman"/>
          <w:noProof/>
          <w:lang w:val="vi-VN"/>
        </w:rPr>
        <w:t>iện tích dương của các AMP</w:t>
      </w:r>
      <w:r w:rsidRPr="002520E0">
        <w:rPr>
          <w:rFonts w:ascii="Times New Roman" w:hAnsi="Times New Roman" w:cs="Times New Roman"/>
          <w:noProof/>
        </w:rPr>
        <w:t>s</w:t>
      </w:r>
      <w:r w:rsidRPr="002520E0">
        <w:rPr>
          <w:rFonts w:ascii="Times New Roman" w:hAnsi="Times New Roman" w:cs="Times New Roman"/>
          <w:noProof/>
          <w:lang w:val="vi-VN"/>
        </w:rPr>
        <w:t xml:space="preserve"> được cho là một nhân tố quan trọng đối với việc tương tác chọn lọc với màng tế bào vi khuẩn tích điện âm. </w:t>
      </w:r>
      <w:r w:rsidRPr="002520E0">
        <w:rPr>
          <w:rFonts w:ascii="Times New Roman" w:hAnsi="Times New Roman" w:cs="Times New Roman"/>
          <w:noProof/>
        </w:rPr>
        <w:t xml:space="preserve">Cực kỵ nước của </w:t>
      </w:r>
      <w:r w:rsidRPr="002520E0">
        <w:rPr>
          <w:rFonts w:ascii="Times New Roman" w:hAnsi="Times New Roman" w:cs="Times New Roman"/>
          <w:noProof/>
          <w:lang w:val="vi-VN"/>
        </w:rPr>
        <w:t>peptide cũng quan trọng trong việc tương tác hiệu quả với phần kỵ nước của màng tế bào vi khuẩn.</w:t>
      </w:r>
      <w:r w:rsidR="00200240" w:rsidRPr="002520E0">
        <w:rPr>
          <w:rFonts w:ascii="Times New Roman" w:hAnsi="Times New Roman" w:cs="Times New Roman"/>
          <w:noProof/>
        </w:rPr>
        <w:t xml:space="preserve"> </w:t>
      </w:r>
      <w:r w:rsidRPr="002520E0">
        <w:rPr>
          <w:rFonts w:ascii="Times New Roman" w:hAnsi="Times New Roman" w:cs="Times New Roman"/>
          <w:noProof/>
          <w:lang w:val="vi-VN"/>
        </w:rPr>
        <w:t xml:space="preserve">Khi đạt đến </w:t>
      </w:r>
      <w:r w:rsidRPr="002520E0">
        <w:rPr>
          <w:rFonts w:ascii="Times New Roman" w:hAnsi="Times New Roman" w:cs="Times New Roman"/>
          <w:noProof/>
        </w:rPr>
        <w:t>một</w:t>
      </w:r>
      <w:r w:rsidRPr="002520E0">
        <w:rPr>
          <w:rFonts w:ascii="Times New Roman" w:hAnsi="Times New Roman" w:cs="Times New Roman"/>
          <w:noProof/>
          <w:lang w:val="vi-VN"/>
        </w:rPr>
        <w:t xml:space="preserve"> nồng độ nhất định, các peptide có thể gây hình thành các lỗ trên màng cũng như phá vỡ màng các bào quan khi chúng đi vào trong tế bào vi khuẩn. </w:t>
      </w:r>
      <w:r w:rsidRPr="002520E0">
        <w:rPr>
          <w:rFonts w:ascii="Times New Roman" w:hAnsi="Times New Roman" w:cs="Times New Roman"/>
          <w:noProof/>
        </w:rPr>
        <w:t>Cơ chế</w:t>
      </w:r>
      <w:r w:rsidRPr="002520E0">
        <w:rPr>
          <w:rFonts w:ascii="Times New Roman" w:hAnsi="Times New Roman" w:cs="Times New Roman"/>
          <w:noProof/>
          <w:lang w:val="vi-VN"/>
        </w:rPr>
        <w:t xml:space="preserve"> phá vỡ màng bao gồm</w:t>
      </w:r>
      <w:r w:rsidRPr="002520E0">
        <w:rPr>
          <w:rFonts w:ascii="Times New Roman" w:hAnsi="Times New Roman" w:cs="Times New Roman"/>
          <w:noProof/>
        </w:rPr>
        <w:t xml:space="preserve"> các mô hình như:</w:t>
      </w:r>
      <w:r w:rsidRPr="002520E0">
        <w:rPr>
          <w:rFonts w:ascii="Times New Roman" w:hAnsi="Times New Roman" w:cs="Times New Roman"/>
          <w:noProof/>
          <w:lang w:val="vi-VN"/>
        </w:rPr>
        <w:t xml:space="preserve"> barrel-stave, carpet-stave, </w:t>
      </w:r>
      <w:r w:rsidRPr="002520E0">
        <w:rPr>
          <w:rFonts w:ascii="Times New Roman" w:hAnsi="Times New Roman" w:cs="Times New Roman"/>
          <w:noProof/>
        </w:rPr>
        <w:t xml:space="preserve">mô hình tạo </w:t>
      </w:r>
      <w:r w:rsidRPr="002520E0">
        <w:rPr>
          <w:rFonts w:ascii="Times New Roman" w:hAnsi="Times New Roman" w:cs="Times New Roman"/>
          <w:noProof/>
          <w:lang w:val="vi-VN"/>
        </w:rPr>
        <w:t>các lỗ toroidal</w:t>
      </w:r>
      <w:r w:rsidRPr="002520E0">
        <w:rPr>
          <w:rFonts w:ascii="Times New Roman" w:hAnsi="Times New Roman" w:cs="Times New Roman"/>
          <w:noProof/>
        </w:rPr>
        <w:t>-pore</w:t>
      </w:r>
      <w:r w:rsidRPr="002520E0">
        <w:rPr>
          <w:rFonts w:ascii="Times New Roman" w:hAnsi="Times New Roman" w:cs="Times New Roman"/>
          <w:noProof/>
          <w:lang w:val="vi-VN"/>
        </w:rPr>
        <w:t xml:space="preserve">. </w:t>
      </w:r>
    </w:p>
    <w:p w:rsidR="00A01F71" w:rsidRPr="002520E0" w:rsidRDefault="00A01F71" w:rsidP="00D47497">
      <w:pPr>
        <w:pStyle w:val="Heading4"/>
        <w:numPr>
          <w:ilvl w:val="3"/>
          <w:numId w:val="6"/>
        </w:numPr>
        <w:tabs>
          <w:tab w:val="left" w:pos="720"/>
        </w:tabs>
        <w:spacing w:before="0" w:line="340" w:lineRule="exact"/>
        <w:jc w:val="both"/>
        <w:rPr>
          <w:rFonts w:ascii="Times New Roman" w:hAnsi="Times New Roman" w:cs="Times New Roman"/>
          <w:i w:val="0"/>
          <w:color w:val="auto"/>
          <w:lang w:val="vi-VN"/>
        </w:rPr>
      </w:pPr>
      <w:bookmarkStart w:id="22" w:name="_Toc156122497"/>
      <w:bookmarkStart w:id="23" w:name="_Toc173785714"/>
      <w:bookmarkStart w:id="24" w:name="_Toc173936394"/>
      <w:bookmarkStart w:id="25" w:name="_Toc174108659"/>
      <w:r w:rsidRPr="002520E0">
        <w:rPr>
          <w:rFonts w:ascii="Times New Roman" w:hAnsi="Times New Roman" w:cs="Times New Roman"/>
          <w:color w:val="auto"/>
          <w:lang w:val="vi-VN"/>
        </w:rPr>
        <w:t xml:space="preserve">Cơ chế </w:t>
      </w:r>
      <w:r w:rsidRPr="002520E0">
        <w:rPr>
          <w:rFonts w:ascii="Times New Roman" w:hAnsi="Times New Roman" w:cs="Times New Roman"/>
          <w:color w:val="auto"/>
        </w:rPr>
        <w:t>ức chế tạo</w:t>
      </w:r>
      <w:r w:rsidRPr="002520E0">
        <w:rPr>
          <w:rFonts w:ascii="Times New Roman" w:hAnsi="Times New Roman" w:cs="Times New Roman"/>
          <w:color w:val="auto"/>
          <w:lang w:val="vi-VN"/>
        </w:rPr>
        <w:t xml:space="preserve"> </w:t>
      </w:r>
      <w:r w:rsidRPr="002520E0">
        <w:rPr>
          <w:rFonts w:ascii="Times New Roman" w:hAnsi="Times New Roman" w:cs="Times New Roman"/>
          <w:color w:val="auto"/>
        </w:rPr>
        <w:t>màng</w:t>
      </w:r>
      <w:r w:rsidRPr="002520E0">
        <w:rPr>
          <w:rFonts w:ascii="Times New Roman" w:hAnsi="Times New Roman" w:cs="Times New Roman"/>
          <w:color w:val="auto"/>
          <w:lang w:val="vi-VN"/>
        </w:rPr>
        <w:t xml:space="preserve"> tế bào</w:t>
      </w:r>
      <w:bookmarkEnd w:id="22"/>
      <w:bookmarkEnd w:id="23"/>
      <w:bookmarkEnd w:id="24"/>
      <w:bookmarkEnd w:id="25"/>
    </w:p>
    <w:p w:rsidR="00A01F71" w:rsidRPr="002520E0" w:rsidRDefault="00A01F71" w:rsidP="00D47497">
      <w:pPr>
        <w:tabs>
          <w:tab w:val="left" w:pos="720"/>
        </w:tabs>
        <w:spacing w:after="0" w:line="340" w:lineRule="exact"/>
        <w:ind w:firstLine="720"/>
        <w:jc w:val="both"/>
        <w:rPr>
          <w:rFonts w:ascii="Times New Roman" w:hAnsi="Times New Roman" w:cs="Times New Roman"/>
          <w:noProof/>
          <w:lang w:val="vi-VN"/>
        </w:rPr>
      </w:pPr>
      <w:r w:rsidRPr="002520E0">
        <w:rPr>
          <w:rFonts w:ascii="Times New Roman" w:hAnsi="Times New Roman" w:cs="Times New Roman"/>
          <w:noProof/>
          <w:lang w:val="vi-VN"/>
        </w:rPr>
        <w:t>Một số AMP</w:t>
      </w:r>
      <w:r w:rsidRPr="002520E0">
        <w:rPr>
          <w:rFonts w:ascii="Times New Roman" w:hAnsi="Times New Roman" w:cs="Times New Roman"/>
          <w:noProof/>
        </w:rPr>
        <w:t>s</w:t>
      </w:r>
      <w:r w:rsidRPr="002520E0">
        <w:rPr>
          <w:rFonts w:ascii="Times New Roman" w:hAnsi="Times New Roman" w:cs="Times New Roman"/>
          <w:noProof/>
          <w:lang w:val="vi-VN"/>
        </w:rPr>
        <w:t xml:space="preserve"> có thể liên kết chọn lọc với </w:t>
      </w:r>
      <w:r w:rsidRPr="002520E0">
        <w:rPr>
          <w:rFonts w:ascii="Times New Roman" w:hAnsi="Times New Roman" w:cs="Times New Roman"/>
          <w:noProof/>
        </w:rPr>
        <w:t>l</w:t>
      </w:r>
      <w:r w:rsidRPr="002520E0">
        <w:rPr>
          <w:rFonts w:ascii="Times New Roman" w:hAnsi="Times New Roman" w:cs="Times New Roman"/>
          <w:noProof/>
          <w:lang w:val="vi-VN"/>
        </w:rPr>
        <w:t xml:space="preserve">ipid </w:t>
      </w:r>
      <w:r w:rsidRPr="002520E0">
        <w:rPr>
          <w:rFonts w:ascii="Times New Roman" w:hAnsi="Times New Roman" w:cs="Times New Roman"/>
          <w:noProof/>
        </w:rPr>
        <w:t>kép</w:t>
      </w:r>
      <w:r w:rsidRPr="002520E0">
        <w:rPr>
          <w:rFonts w:ascii="Times New Roman" w:hAnsi="Times New Roman" w:cs="Times New Roman"/>
          <w:noProof/>
          <w:lang w:val="vi-VN"/>
        </w:rPr>
        <w:t xml:space="preserve">, một tiền chất tổng hợp nên peptidoglycan, thành phần chính của </w:t>
      </w:r>
      <w:r w:rsidRPr="002520E0">
        <w:rPr>
          <w:rFonts w:ascii="Times New Roman" w:hAnsi="Times New Roman" w:cs="Times New Roman"/>
          <w:noProof/>
        </w:rPr>
        <w:t xml:space="preserve">màng </w:t>
      </w:r>
      <w:r w:rsidRPr="002520E0">
        <w:rPr>
          <w:rFonts w:ascii="Times New Roman" w:hAnsi="Times New Roman" w:cs="Times New Roman"/>
          <w:noProof/>
          <w:lang w:val="vi-VN"/>
        </w:rPr>
        <w:t xml:space="preserve">tế bào vi khuẩn, và vì thế ức chế quá trình tổng hợp </w:t>
      </w:r>
      <w:r w:rsidRPr="002520E0">
        <w:rPr>
          <w:rFonts w:ascii="Times New Roman" w:hAnsi="Times New Roman" w:cs="Times New Roman"/>
          <w:noProof/>
        </w:rPr>
        <w:t>màng</w:t>
      </w:r>
      <w:r w:rsidRPr="002520E0">
        <w:rPr>
          <w:rFonts w:ascii="Times New Roman" w:hAnsi="Times New Roman" w:cs="Times New Roman"/>
          <w:noProof/>
          <w:lang w:val="vi-VN"/>
        </w:rPr>
        <w:t xml:space="preserve"> tế bào của vi khuẩn. </w:t>
      </w:r>
      <w:r w:rsidRPr="002520E0">
        <w:rPr>
          <w:rFonts w:ascii="Times New Roman" w:hAnsi="Times New Roman" w:cs="Times New Roman"/>
          <w:noProof/>
        </w:rPr>
        <w:lastRenderedPageBreak/>
        <w:t>P</w:t>
      </w:r>
      <w:r w:rsidRPr="002520E0">
        <w:rPr>
          <w:rFonts w:ascii="Times New Roman" w:hAnsi="Times New Roman" w:cs="Times New Roman"/>
          <w:noProof/>
          <w:lang w:val="vi-VN"/>
        </w:rPr>
        <w:t xml:space="preserve">eptide </w:t>
      </w:r>
      <w:r w:rsidRPr="002520E0">
        <w:rPr>
          <w:rFonts w:ascii="Times New Roman" w:hAnsi="Times New Roman" w:cs="Times New Roman"/>
          <w:noProof/>
        </w:rPr>
        <w:t>p</w:t>
      </w:r>
      <w:r w:rsidRPr="002520E0">
        <w:rPr>
          <w:rFonts w:ascii="Times New Roman" w:hAnsi="Times New Roman" w:cs="Times New Roman"/>
          <w:noProof/>
          <w:lang w:val="vi-VN"/>
        </w:rPr>
        <w:t xml:space="preserve">lectasin có nguồn gốc từ nấm </w:t>
      </w:r>
      <w:r w:rsidRPr="002520E0">
        <w:rPr>
          <w:rFonts w:ascii="Times New Roman" w:hAnsi="Times New Roman" w:cs="Times New Roman"/>
          <w:i/>
          <w:noProof/>
          <w:lang w:val="vi-VN"/>
        </w:rPr>
        <w:t>Pseudoplectania nigrella</w:t>
      </w:r>
      <w:r w:rsidRPr="002520E0">
        <w:rPr>
          <w:rFonts w:ascii="Times New Roman" w:hAnsi="Times New Roman" w:cs="Times New Roman"/>
          <w:noProof/>
          <w:lang w:val="vi-VN"/>
        </w:rPr>
        <w:t xml:space="preserve"> đã </w:t>
      </w:r>
      <w:r w:rsidRPr="002520E0">
        <w:rPr>
          <w:rFonts w:ascii="Times New Roman" w:hAnsi="Times New Roman" w:cs="Times New Roman"/>
          <w:noProof/>
        </w:rPr>
        <w:t>sử dụng</w:t>
      </w:r>
      <w:r w:rsidRPr="002520E0">
        <w:rPr>
          <w:rFonts w:ascii="Times New Roman" w:hAnsi="Times New Roman" w:cs="Times New Roman"/>
          <w:noProof/>
          <w:lang w:val="vi-VN"/>
        </w:rPr>
        <w:t xml:space="preserve"> lipid</w:t>
      </w:r>
      <w:r w:rsidRPr="002520E0">
        <w:rPr>
          <w:rFonts w:ascii="Times New Roman" w:hAnsi="Times New Roman" w:cs="Times New Roman"/>
          <w:noProof/>
        </w:rPr>
        <w:t>e</w:t>
      </w:r>
      <w:r w:rsidRPr="002520E0">
        <w:rPr>
          <w:rFonts w:ascii="Times New Roman" w:hAnsi="Times New Roman" w:cs="Times New Roman"/>
          <w:noProof/>
          <w:lang w:val="vi-VN"/>
        </w:rPr>
        <w:t xml:space="preserve"> II </w:t>
      </w:r>
      <w:r w:rsidRPr="002520E0">
        <w:rPr>
          <w:rFonts w:ascii="Times New Roman" w:hAnsi="Times New Roman" w:cs="Times New Roman"/>
          <w:noProof/>
        </w:rPr>
        <w:t xml:space="preserve">như là </w:t>
      </w:r>
      <w:r w:rsidRPr="002520E0">
        <w:rPr>
          <w:rFonts w:ascii="Times New Roman" w:hAnsi="Times New Roman" w:cs="Times New Roman"/>
          <w:noProof/>
          <w:lang w:val="vi-VN"/>
        </w:rPr>
        <w:t>tế bào đích của nó và đã hoạt động bằng cách liên kết trực tiếp với lip</w:t>
      </w:r>
      <w:r w:rsidRPr="002520E0">
        <w:rPr>
          <w:rFonts w:ascii="Times New Roman" w:hAnsi="Times New Roman" w:cs="Times New Roman"/>
          <w:noProof/>
        </w:rPr>
        <w:t>i</w:t>
      </w:r>
      <w:r w:rsidRPr="002520E0">
        <w:rPr>
          <w:rFonts w:ascii="Times New Roman" w:hAnsi="Times New Roman" w:cs="Times New Roman"/>
          <w:noProof/>
          <w:lang w:val="vi-VN"/>
        </w:rPr>
        <w:t>d</w:t>
      </w:r>
      <w:r w:rsidRPr="002520E0">
        <w:rPr>
          <w:rFonts w:ascii="Times New Roman" w:hAnsi="Times New Roman" w:cs="Times New Roman"/>
          <w:noProof/>
        </w:rPr>
        <w:t>e</w:t>
      </w:r>
      <w:r w:rsidRPr="002520E0">
        <w:rPr>
          <w:rFonts w:ascii="Times New Roman" w:hAnsi="Times New Roman" w:cs="Times New Roman"/>
          <w:noProof/>
          <w:lang w:val="vi-VN"/>
        </w:rPr>
        <w:t xml:space="preserve"> II.</w:t>
      </w:r>
    </w:p>
    <w:p w:rsidR="00A01F71" w:rsidRPr="002520E0" w:rsidRDefault="00A01F71" w:rsidP="00D47497">
      <w:pPr>
        <w:pStyle w:val="Heading4"/>
        <w:numPr>
          <w:ilvl w:val="3"/>
          <w:numId w:val="6"/>
        </w:numPr>
        <w:tabs>
          <w:tab w:val="left" w:pos="720"/>
        </w:tabs>
        <w:spacing w:before="0" w:line="340" w:lineRule="exact"/>
        <w:jc w:val="both"/>
        <w:rPr>
          <w:rFonts w:ascii="Times New Roman" w:hAnsi="Times New Roman" w:cs="Times New Roman"/>
          <w:i w:val="0"/>
          <w:color w:val="auto"/>
          <w:lang w:val="vi-VN"/>
        </w:rPr>
      </w:pPr>
      <w:r w:rsidRPr="002520E0">
        <w:rPr>
          <w:rFonts w:ascii="Times New Roman" w:hAnsi="Times New Roman" w:cs="Times New Roman"/>
          <w:color w:val="auto"/>
        </w:rPr>
        <w:t>Cơ chế t</w:t>
      </w:r>
      <w:r w:rsidRPr="002520E0">
        <w:rPr>
          <w:rFonts w:ascii="Times New Roman" w:hAnsi="Times New Roman" w:cs="Times New Roman"/>
          <w:color w:val="auto"/>
          <w:lang w:val="vi-VN"/>
        </w:rPr>
        <w:t>ác động vào nội bào</w:t>
      </w:r>
    </w:p>
    <w:p w:rsidR="00A01F71" w:rsidRPr="002520E0" w:rsidRDefault="00A01F71" w:rsidP="00D47497">
      <w:pPr>
        <w:tabs>
          <w:tab w:val="left" w:pos="720"/>
        </w:tabs>
        <w:spacing w:after="0" w:line="340" w:lineRule="exact"/>
        <w:ind w:firstLine="720"/>
        <w:jc w:val="both"/>
        <w:rPr>
          <w:rFonts w:ascii="Times New Roman" w:hAnsi="Times New Roman" w:cs="Times New Roman"/>
          <w:noProof/>
        </w:rPr>
      </w:pPr>
      <w:r w:rsidRPr="002520E0">
        <w:rPr>
          <w:rFonts w:ascii="Times New Roman" w:hAnsi="Times New Roman" w:cs="Times New Roman"/>
          <w:noProof/>
          <w:lang w:val="vi-VN"/>
        </w:rPr>
        <w:t>Quá trình tác động vào các đại phân tử ở nội bào có thể xảy ra sau khi AMP</w:t>
      </w:r>
      <w:r w:rsidRPr="002520E0">
        <w:rPr>
          <w:rFonts w:ascii="Times New Roman" w:hAnsi="Times New Roman" w:cs="Times New Roman"/>
          <w:noProof/>
        </w:rPr>
        <w:t>s</w:t>
      </w:r>
      <w:r w:rsidRPr="002520E0">
        <w:rPr>
          <w:rFonts w:ascii="Times New Roman" w:hAnsi="Times New Roman" w:cs="Times New Roman"/>
          <w:noProof/>
          <w:lang w:val="vi-VN"/>
        </w:rPr>
        <w:t xml:space="preserve"> vào được bên trong tế bào. Các AMP</w:t>
      </w:r>
      <w:r w:rsidRPr="002520E0">
        <w:rPr>
          <w:rFonts w:ascii="Times New Roman" w:hAnsi="Times New Roman" w:cs="Times New Roman"/>
          <w:noProof/>
        </w:rPr>
        <w:t>s</w:t>
      </w:r>
      <w:r w:rsidRPr="002520E0">
        <w:rPr>
          <w:rFonts w:ascii="Times New Roman" w:hAnsi="Times New Roman" w:cs="Times New Roman"/>
          <w:noProof/>
          <w:lang w:val="vi-VN"/>
        </w:rPr>
        <w:t xml:space="preserve"> không tác động lên màng tế bào có thể gắn với các acid nucleic và protein; ức chế quá trình nhân đôi, phiên mã và dịch mã</w:t>
      </w:r>
      <w:r w:rsidRPr="002520E0">
        <w:rPr>
          <w:rFonts w:ascii="Times New Roman" w:hAnsi="Times New Roman" w:cs="Times New Roman"/>
          <w:noProof/>
        </w:rPr>
        <w:t>,</w:t>
      </w:r>
      <w:r w:rsidRPr="002520E0">
        <w:rPr>
          <w:rFonts w:ascii="Times New Roman" w:hAnsi="Times New Roman" w:cs="Times New Roman"/>
          <w:noProof/>
          <w:lang w:val="vi-VN"/>
        </w:rPr>
        <w:t xml:space="preserve"> phá hủy các bào quan hoặc tác động lên các hệ thống enzyme để làm xáo trộn chu trình tế bào và sự chuyển hóa năng lượng</w:t>
      </w:r>
      <w:r w:rsidRPr="002520E0">
        <w:rPr>
          <w:rFonts w:ascii="Times New Roman" w:hAnsi="Times New Roman" w:cs="Times New Roman"/>
          <w:noProof/>
        </w:rPr>
        <w:t>.</w:t>
      </w:r>
    </w:p>
    <w:p w:rsidR="00A01F71" w:rsidRPr="002520E0" w:rsidRDefault="00A01F71" w:rsidP="00D47497">
      <w:pPr>
        <w:pStyle w:val="Heading4"/>
        <w:numPr>
          <w:ilvl w:val="3"/>
          <w:numId w:val="6"/>
        </w:numPr>
        <w:tabs>
          <w:tab w:val="left" w:pos="720"/>
        </w:tabs>
        <w:spacing w:before="0" w:line="340" w:lineRule="exact"/>
        <w:jc w:val="both"/>
        <w:rPr>
          <w:rFonts w:ascii="Times New Roman" w:hAnsi="Times New Roman" w:cs="Times New Roman"/>
          <w:i w:val="0"/>
          <w:color w:val="auto"/>
          <w:lang w:val="vi-VN"/>
        </w:rPr>
      </w:pPr>
      <w:bookmarkStart w:id="26" w:name="_Toc156122500"/>
      <w:bookmarkStart w:id="27" w:name="_Toc173785716"/>
      <w:bookmarkStart w:id="28" w:name="_Toc173936396"/>
      <w:bookmarkStart w:id="29" w:name="_Toc174108661"/>
      <w:r w:rsidRPr="002520E0">
        <w:rPr>
          <w:rFonts w:ascii="Times New Roman" w:hAnsi="Times New Roman" w:cs="Times New Roman"/>
          <w:color w:val="auto"/>
          <w:lang w:val="vi-VN"/>
        </w:rPr>
        <w:t>Cơ chế chống tạo màng biofilm</w:t>
      </w:r>
      <w:bookmarkEnd w:id="26"/>
      <w:bookmarkEnd w:id="27"/>
      <w:bookmarkEnd w:id="28"/>
      <w:bookmarkEnd w:id="29"/>
    </w:p>
    <w:p w:rsidR="00BB6FD2" w:rsidRPr="002520E0" w:rsidRDefault="00A01F71" w:rsidP="00D47497">
      <w:pPr>
        <w:tabs>
          <w:tab w:val="left" w:pos="720"/>
        </w:tabs>
        <w:spacing w:after="0" w:line="340" w:lineRule="exact"/>
        <w:ind w:firstLine="680"/>
        <w:jc w:val="both"/>
        <w:rPr>
          <w:rFonts w:ascii="Times New Roman" w:hAnsi="Times New Roman" w:cs="Times New Roman"/>
        </w:rPr>
      </w:pPr>
      <w:r w:rsidRPr="002520E0">
        <w:rPr>
          <w:rFonts w:ascii="Times New Roman" w:hAnsi="Times New Roman" w:cs="Times New Roman"/>
          <w:noProof/>
          <w:lang w:val="vi-VN"/>
        </w:rPr>
        <w:t>Dự</w:t>
      </w:r>
      <w:r w:rsidR="00CA5CCB">
        <w:rPr>
          <w:rFonts w:ascii="Times New Roman" w:hAnsi="Times New Roman" w:cs="Times New Roman"/>
          <w:noProof/>
          <w:lang w:val="vi-VN"/>
        </w:rPr>
        <w:t xml:space="preserve">a theo </w:t>
      </w:r>
      <w:r w:rsidR="00CA5CCB">
        <w:rPr>
          <w:rFonts w:ascii="Times New Roman" w:hAnsi="Times New Roman" w:cs="Times New Roman"/>
          <w:noProof/>
        </w:rPr>
        <w:t>bốn</w:t>
      </w:r>
      <w:r w:rsidRPr="002520E0">
        <w:rPr>
          <w:rFonts w:ascii="Times New Roman" w:hAnsi="Times New Roman" w:cs="Times New Roman"/>
          <w:noProof/>
          <w:lang w:val="vi-VN"/>
        </w:rPr>
        <w:t xml:space="preserve"> bước trong </w:t>
      </w:r>
      <w:r w:rsidRPr="002520E0">
        <w:rPr>
          <w:rFonts w:ascii="Times New Roman" w:hAnsi="Times New Roman" w:cs="Times New Roman"/>
          <w:noProof/>
        </w:rPr>
        <w:t>quá trình</w:t>
      </w:r>
      <w:r w:rsidRPr="002520E0">
        <w:rPr>
          <w:rFonts w:ascii="Times New Roman" w:hAnsi="Times New Roman" w:cs="Times New Roman"/>
          <w:noProof/>
          <w:lang w:val="vi-VN"/>
        </w:rPr>
        <w:t xml:space="preserve"> hình thành màng sinh học, cơ </w:t>
      </w:r>
      <w:r w:rsidRPr="002520E0">
        <w:rPr>
          <w:rFonts w:ascii="Times New Roman" w:hAnsi="Times New Roman" w:cs="Times New Roman"/>
          <w:noProof/>
        </w:rPr>
        <w:t>chế</w:t>
      </w:r>
      <w:r w:rsidRPr="002520E0">
        <w:rPr>
          <w:rFonts w:ascii="Times New Roman" w:hAnsi="Times New Roman" w:cs="Times New Roman"/>
          <w:noProof/>
          <w:lang w:val="vi-VN"/>
        </w:rPr>
        <w:t xml:space="preserve"> của việc ức chế tạo màng sinh học của AMP</w:t>
      </w:r>
      <w:r w:rsidRPr="002520E0">
        <w:rPr>
          <w:rFonts w:ascii="Times New Roman" w:hAnsi="Times New Roman" w:cs="Times New Roman"/>
          <w:noProof/>
        </w:rPr>
        <w:t>s</w:t>
      </w:r>
      <w:r w:rsidRPr="002520E0">
        <w:rPr>
          <w:rFonts w:ascii="Times New Roman" w:hAnsi="Times New Roman" w:cs="Times New Roman"/>
          <w:noProof/>
          <w:lang w:val="vi-VN"/>
        </w:rPr>
        <w:t xml:space="preserve"> bao gồm:</w:t>
      </w:r>
      <w:r w:rsidRPr="002520E0">
        <w:rPr>
          <w:rFonts w:ascii="Times New Roman" w:hAnsi="Times New Roman" w:cs="Times New Roman"/>
          <w:i/>
          <w:iCs/>
          <w:noProof/>
          <w:lang w:val="vi-VN"/>
        </w:rPr>
        <w:t xml:space="preserve"> </w:t>
      </w:r>
      <w:r w:rsidRPr="002520E0">
        <w:rPr>
          <w:rFonts w:ascii="Times New Roman" w:hAnsi="Times New Roman" w:cs="Times New Roman"/>
          <w:iCs/>
          <w:noProof/>
        </w:rPr>
        <w:t>Gây g</w:t>
      </w:r>
      <w:r w:rsidRPr="002520E0">
        <w:rPr>
          <w:rFonts w:ascii="Times New Roman" w:hAnsi="Times New Roman" w:cs="Times New Roman"/>
          <w:iCs/>
          <w:noProof/>
          <w:lang w:val="vi-VN"/>
        </w:rPr>
        <w:t>ián đoạn hệ thống tín hiệu tế</w:t>
      </w:r>
      <w:r w:rsidR="00BB6FD2" w:rsidRPr="002520E0">
        <w:rPr>
          <w:rFonts w:ascii="Times New Roman" w:hAnsi="Times New Roman" w:cs="Times New Roman"/>
          <w:iCs/>
          <w:noProof/>
          <w:lang w:val="vi-VN"/>
        </w:rPr>
        <w:t xml:space="preserve"> bào</w:t>
      </w:r>
      <w:r w:rsidR="00BB6FD2" w:rsidRPr="002520E0">
        <w:rPr>
          <w:rFonts w:ascii="Times New Roman" w:hAnsi="Times New Roman" w:cs="Times New Roman"/>
          <w:iCs/>
          <w:noProof/>
        </w:rPr>
        <w:t>, ức</w:t>
      </w:r>
      <w:r w:rsidRPr="002520E0">
        <w:rPr>
          <w:rFonts w:ascii="Times New Roman" w:hAnsi="Times New Roman" w:cs="Times New Roman"/>
          <w:iCs/>
          <w:noProof/>
          <w:lang w:val="vi-VN"/>
        </w:rPr>
        <w:t xml:space="preserve"> chế hệ thống cảnh báo để tránh phản ứng quá mức của vi khuẩn</w:t>
      </w:r>
      <w:r w:rsidR="00BB6FD2" w:rsidRPr="002520E0">
        <w:rPr>
          <w:rFonts w:ascii="Times New Roman" w:hAnsi="Times New Roman" w:cs="Times New Roman"/>
          <w:iCs/>
          <w:noProof/>
        </w:rPr>
        <w:t>, điều</w:t>
      </w:r>
      <w:r w:rsidRPr="002520E0">
        <w:rPr>
          <w:rFonts w:ascii="Times New Roman" w:hAnsi="Times New Roman" w:cs="Times New Roman"/>
          <w:iCs/>
          <w:noProof/>
          <w:lang w:val="vi-VN"/>
        </w:rPr>
        <w:t xml:space="preserve"> hòa giảm biểu hiện của các gen vận chuyển protein liên kết chịu trách nhiệm cho quá trình hình thành màng sinh học</w:t>
      </w:r>
      <w:r w:rsidR="00BB6FD2" w:rsidRPr="002520E0">
        <w:rPr>
          <w:rFonts w:ascii="Times New Roman" w:hAnsi="Times New Roman" w:cs="Times New Roman"/>
          <w:noProof/>
          <w:lang w:val="vi-VN"/>
        </w:rPr>
        <w:t>.</w:t>
      </w:r>
    </w:p>
    <w:p w:rsidR="00A01F71" w:rsidRPr="002520E0" w:rsidRDefault="00A01F71" w:rsidP="00D47497">
      <w:pPr>
        <w:pStyle w:val="Heading4"/>
        <w:keepNext w:val="0"/>
        <w:keepLines w:val="0"/>
        <w:widowControl w:val="0"/>
        <w:numPr>
          <w:ilvl w:val="3"/>
          <w:numId w:val="6"/>
        </w:numPr>
        <w:tabs>
          <w:tab w:val="left" w:pos="720"/>
        </w:tabs>
        <w:spacing w:before="0" w:line="340" w:lineRule="exact"/>
        <w:jc w:val="both"/>
        <w:rPr>
          <w:rFonts w:ascii="Times New Roman" w:hAnsi="Times New Roman" w:cs="Times New Roman"/>
          <w:i w:val="0"/>
          <w:webHidden/>
          <w:color w:val="auto"/>
          <w:lang w:val="vi-VN"/>
        </w:rPr>
      </w:pPr>
      <w:bookmarkStart w:id="30" w:name="_Toc156122501"/>
      <w:bookmarkStart w:id="31" w:name="_Toc173785717"/>
      <w:bookmarkStart w:id="32" w:name="_Toc173936397"/>
      <w:bookmarkStart w:id="33" w:name="_Toc174108662"/>
      <w:r w:rsidRPr="002520E0">
        <w:rPr>
          <w:rFonts w:ascii="Times New Roman" w:hAnsi="Times New Roman" w:cs="Times New Roman"/>
          <w:color w:val="auto"/>
          <w:lang w:val="vi-VN"/>
        </w:rPr>
        <w:t>Cơ chế kháng viêm</w:t>
      </w:r>
      <w:bookmarkEnd w:id="30"/>
      <w:bookmarkEnd w:id="31"/>
      <w:bookmarkEnd w:id="32"/>
      <w:bookmarkEnd w:id="33"/>
    </w:p>
    <w:p w:rsidR="00A01F71" w:rsidRPr="002520E0" w:rsidRDefault="00A01F71" w:rsidP="00D47497">
      <w:pPr>
        <w:widowControl w:val="0"/>
        <w:tabs>
          <w:tab w:val="left" w:pos="720"/>
        </w:tabs>
        <w:spacing w:after="0" w:line="340" w:lineRule="exact"/>
        <w:ind w:firstLine="680"/>
        <w:jc w:val="both"/>
        <w:rPr>
          <w:rFonts w:ascii="Times New Roman" w:hAnsi="Times New Roman" w:cs="Times New Roman"/>
          <w:noProof/>
          <w:lang w:val="vi-VN"/>
        </w:rPr>
      </w:pPr>
      <w:r w:rsidRPr="002520E0">
        <w:rPr>
          <w:rFonts w:ascii="Times New Roman" w:hAnsi="Times New Roman" w:cs="Times New Roman"/>
          <w:noProof/>
        </w:rPr>
        <w:t xml:space="preserve">Cơ chế </w:t>
      </w:r>
      <w:r w:rsidRPr="002520E0">
        <w:rPr>
          <w:rFonts w:ascii="Times New Roman" w:hAnsi="Times New Roman" w:cs="Times New Roman"/>
          <w:noProof/>
          <w:lang w:val="vi-VN"/>
        </w:rPr>
        <w:t>kháng viêm của AMP</w:t>
      </w:r>
      <w:r w:rsidRPr="002520E0">
        <w:rPr>
          <w:rFonts w:ascii="Times New Roman" w:hAnsi="Times New Roman" w:cs="Times New Roman"/>
          <w:noProof/>
        </w:rPr>
        <w:t>s</w:t>
      </w:r>
      <w:r w:rsidRPr="002520E0">
        <w:rPr>
          <w:rFonts w:ascii="Times New Roman" w:hAnsi="Times New Roman" w:cs="Times New Roman"/>
          <w:noProof/>
          <w:lang w:val="vi-VN"/>
        </w:rPr>
        <w:t xml:space="preserve"> bao gồm:</w:t>
      </w:r>
    </w:p>
    <w:p w:rsidR="00A01F71" w:rsidRPr="002520E0" w:rsidRDefault="00A01F71" w:rsidP="00D47497">
      <w:pPr>
        <w:widowControl w:val="0"/>
        <w:tabs>
          <w:tab w:val="left" w:pos="720"/>
        </w:tabs>
        <w:spacing w:after="0" w:line="340" w:lineRule="exact"/>
        <w:ind w:firstLine="680"/>
        <w:jc w:val="both"/>
        <w:rPr>
          <w:rFonts w:ascii="Times New Roman" w:hAnsi="Times New Roman" w:cs="Times New Roman"/>
          <w:noProof/>
          <w:lang w:val="vi-VN"/>
        </w:rPr>
      </w:pPr>
      <w:r w:rsidRPr="002520E0">
        <w:rPr>
          <w:rFonts w:ascii="Times New Roman" w:hAnsi="Times New Roman" w:cs="Times New Roman"/>
          <w:noProof/>
          <w:lang w:val="vi-VN"/>
        </w:rPr>
        <w:t xml:space="preserve">- Ngăn cản các chất gây viêm liên kết với các </w:t>
      </w:r>
      <w:r w:rsidRPr="002520E0">
        <w:rPr>
          <w:rFonts w:ascii="Times New Roman" w:hAnsi="Times New Roman" w:cs="Times New Roman"/>
          <w:noProof/>
        </w:rPr>
        <w:t>thụ thể</w:t>
      </w:r>
      <w:r w:rsidRPr="002520E0">
        <w:rPr>
          <w:rFonts w:ascii="Times New Roman" w:hAnsi="Times New Roman" w:cs="Times New Roman"/>
          <w:noProof/>
          <w:lang w:val="vi-VN"/>
        </w:rPr>
        <w:t xml:space="preserve"> của chúng bằng các cách: </w:t>
      </w:r>
      <w:r w:rsidRPr="002520E0">
        <w:rPr>
          <w:rFonts w:ascii="Times New Roman" w:hAnsi="Times New Roman" w:cs="Times New Roman"/>
          <w:noProof/>
        </w:rPr>
        <w:t>t</w:t>
      </w:r>
      <w:r w:rsidRPr="002520E0">
        <w:rPr>
          <w:rFonts w:ascii="Times New Roman" w:hAnsi="Times New Roman" w:cs="Times New Roman"/>
          <w:noProof/>
          <w:lang w:val="vi-VN"/>
        </w:rPr>
        <w:t>rung hòa LPS</w:t>
      </w:r>
      <w:r w:rsidRPr="002520E0">
        <w:rPr>
          <w:rFonts w:ascii="Times New Roman" w:hAnsi="Times New Roman" w:cs="Times New Roman"/>
          <w:noProof/>
        </w:rPr>
        <w:t>, ứ</w:t>
      </w:r>
      <w:r w:rsidRPr="002520E0">
        <w:rPr>
          <w:rFonts w:ascii="Times New Roman" w:hAnsi="Times New Roman" w:cs="Times New Roman"/>
          <w:noProof/>
          <w:lang w:val="vi-VN"/>
        </w:rPr>
        <w:t xml:space="preserve">c chế LPS liên kết với </w:t>
      </w:r>
      <w:r w:rsidRPr="002520E0">
        <w:rPr>
          <w:rFonts w:ascii="Times New Roman" w:hAnsi="Times New Roman" w:cs="Times New Roman"/>
          <w:noProof/>
        </w:rPr>
        <w:t>binding protein,</w:t>
      </w:r>
      <w:r w:rsidRPr="002520E0">
        <w:rPr>
          <w:rFonts w:ascii="Times New Roman" w:hAnsi="Times New Roman" w:cs="Times New Roman"/>
          <w:noProof/>
          <w:lang w:val="vi-VN"/>
        </w:rPr>
        <w:t xml:space="preserve"> </w:t>
      </w:r>
      <w:r w:rsidRPr="002520E0">
        <w:rPr>
          <w:rFonts w:ascii="Times New Roman" w:hAnsi="Times New Roman" w:cs="Times New Roman"/>
          <w:noProof/>
        </w:rPr>
        <w:t>c</w:t>
      </w:r>
      <w:r w:rsidRPr="002520E0">
        <w:rPr>
          <w:rFonts w:ascii="Times New Roman" w:hAnsi="Times New Roman" w:cs="Times New Roman"/>
          <w:noProof/>
          <w:lang w:val="vi-VN"/>
        </w:rPr>
        <w:t>ạnh tranh liên kết với LPS và ức chế quá trình vận chuyển LPS.</w:t>
      </w:r>
    </w:p>
    <w:p w:rsidR="00A01F71" w:rsidRPr="002520E0" w:rsidRDefault="00A01F71" w:rsidP="00D47497">
      <w:pPr>
        <w:widowControl w:val="0"/>
        <w:tabs>
          <w:tab w:val="left" w:pos="720"/>
        </w:tabs>
        <w:spacing w:after="0" w:line="340" w:lineRule="exact"/>
        <w:ind w:firstLine="680"/>
        <w:jc w:val="both"/>
        <w:rPr>
          <w:rFonts w:ascii="Times New Roman" w:hAnsi="Times New Roman" w:cs="Times New Roman"/>
          <w:noProof/>
        </w:rPr>
      </w:pPr>
      <w:r w:rsidRPr="002520E0">
        <w:rPr>
          <w:rFonts w:ascii="Times New Roman" w:hAnsi="Times New Roman" w:cs="Times New Roman"/>
          <w:noProof/>
          <w:lang w:val="vi-VN"/>
        </w:rPr>
        <w:t>- Ức chế và điều hòa các kênh tín hiệu có liên quan đến quá trình viêm cũng như biểu hiện của các yếu tố</w:t>
      </w:r>
      <w:r w:rsidR="00BB6FD2" w:rsidRPr="002520E0">
        <w:rPr>
          <w:rFonts w:ascii="Times New Roman" w:hAnsi="Times New Roman" w:cs="Times New Roman"/>
          <w:noProof/>
          <w:lang w:val="vi-VN"/>
        </w:rPr>
        <w:t xml:space="preserve"> phiên mã</w:t>
      </w:r>
      <w:r w:rsidR="00BB6FD2" w:rsidRPr="002520E0">
        <w:rPr>
          <w:rFonts w:ascii="Times New Roman" w:hAnsi="Times New Roman" w:cs="Times New Roman"/>
          <w:noProof/>
        </w:rPr>
        <w:t>.</w:t>
      </w:r>
    </w:p>
    <w:p w:rsidR="00A01F71" w:rsidRPr="002520E0" w:rsidRDefault="00A01F71" w:rsidP="00D47497">
      <w:pPr>
        <w:pStyle w:val="Heading3"/>
        <w:keepNext/>
        <w:keepLines/>
        <w:numPr>
          <w:ilvl w:val="2"/>
          <w:numId w:val="6"/>
        </w:numPr>
        <w:tabs>
          <w:tab w:val="left" w:pos="720"/>
        </w:tabs>
        <w:spacing w:before="0" w:beforeAutospacing="0" w:after="0" w:afterAutospacing="0" w:line="340" w:lineRule="exact"/>
        <w:jc w:val="both"/>
        <w:rPr>
          <w:sz w:val="22"/>
          <w:szCs w:val="22"/>
          <w:lang w:val="vi-VN"/>
        </w:rPr>
      </w:pPr>
      <w:bookmarkStart w:id="34" w:name="_Toc156122503"/>
      <w:bookmarkStart w:id="35" w:name="_Toc173785719"/>
      <w:bookmarkStart w:id="36" w:name="_Toc173936399"/>
      <w:bookmarkStart w:id="37" w:name="_Toc174108664"/>
      <w:bookmarkStart w:id="38" w:name="_Toc207885866"/>
      <w:r w:rsidRPr="002520E0">
        <w:rPr>
          <w:sz w:val="22"/>
          <w:szCs w:val="22"/>
          <w:lang w:val="vi-VN"/>
        </w:rPr>
        <w:lastRenderedPageBreak/>
        <w:t>Tác dụng không mong muốn của các AMPs và biện pháp khắc phục</w:t>
      </w:r>
      <w:bookmarkEnd w:id="34"/>
      <w:bookmarkEnd w:id="35"/>
      <w:bookmarkEnd w:id="36"/>
      <w:bookmarkEnd w:id="37"/>
      <w:bookmarkEnd w:id="38"/>
    </w:p>
    <w:p w:rsidR="00A01F71" w:rsidRPr="002520E0" w:rsidRDefault="00A01F71" w:rsidP="00D47497">
      <w:pPr>
        <w:pStyle w:val="Heading4"/>
        <w:numPr>
          <w:ilvl w:val="3"/>
          <w:numId w:val="9"/>
        </w:numPr>
        <w:tabs>
          <w:tab w:val="left" w:pos="720"/>
        </w:tabs>
        <w:spacing w:before="0" w:line="340" w:lineRule="exact"/>
        <w:jc w:val="both"/>
        <w:rPr>
          <w:rFonts w:ascii="Times New Roman" w:hAnsi="Times New Roman" w:cs="Times New Roman"/>
          <w:color w:val="auto"/>
        </w:rPr>
      </w:pPr>
      <w:bookmarkStart w:id="39" w:name="_Toc156122504"/>
      <w:bookmarkStart w:id="40" w:name="_Toc173785720"/>
      <w:bookmarkStart w:id="41" w:name="_Toc173936400"/>
      <w:bookmarkStart w:id="42" w:name="_Toc174108665"/>
      <w:r w:rsidRPr="002520E0">
        <w:rPr>
          <w:rFonts w:ascii="Times New Roman" w:hAnsi="Times New Roman" w:cs="Times New Roman"/>
          <w:color w:val="auto"/>
        </w:rPr>
        <w:t>Tác dụng không mong muốn của các AMPs</w:t>
      </w:r>
      <w:bookmarkEnd w:id="39"/>
      <w:bookmarkEnd w:id="40"/>
      <w:bookmarkEnd w:id="41"/>
      <w:bookmarkEnd w:id="42"/>
    </w:p>
    <w:p w:rsidR="00F52365" w:rsidRDefault="00BB6FD2" w:rsidP="00D47497">
      <w:pPr>
        <w:spacing w:after="0" w:line="340" w:lineRule="exact"/>
        <w:ind w:firstLine="426"/>
        <w:jc w:val="both"/>
        <w:rPr>
          <w:rFonts w:ascii="Times New Roman" w:hAnsi="Times New Roman" w:cs="Times New Roman"/>
        </w:rPr>
      </w:pPr>
      <w:r w:rsidRPr="002520E0">
        <w:rPr>
          <w:rFonts w:ascii="Times New Roman" w:hAnsi="Times New Roman" w:cs="Times New Roman"/>
        </w:rPr>
        <w:t>Mặc dù có nhiều ưu điểm, các AMPs cũng có một số nhược điểm như: có thể bị kháng bởi các vi sinh vật, đ</w:t>
      </w:r>
      <w:r w:rsidR="00A01F71" w:rsidRPr="002520E0">
        <w:rPr>
          <w:rFonts w:ascii="Times New Roman" w:hAnsi="Times New Roman" w:cs="Times New Roman"/>
        </w:rPr>
        <w:t xml:space="preserve">ộc tính đối với tế bào người bệnh: một số peptide có thể gây độc cho tế bào người bệnh, dẫn đến các vấn đề như độc thần kinh, độc thận hoặc gây tan huyết. ​ Không ổn định trong quá trình chuyển hóa </w:t>
      </w:r>
      <w:r w:rsidR="00A01F71" w:rsidRPr="002520E0">
        <w:rPr>
          <w:rFonts w:ascii="Times New Roman" w:hAnsi="Times New Roman" w:cs="Times New Roman"/>
          <w:i/>
        </w:rPr>
        <w:t>in vivo</w:t>
      </w:r>
      <w:r w:rsidR="00A01F71" w:rsidRPr="002520E0">
        <w:rPr>
          <w:rFonts w:ascii="Times New Roman" w:hAnsi="Times New Roman" w:cs="Times New Roman"/>
        </w:rPr>
        <w:t xml:space="preserve">: </w:t>
      </w:r>
      <w:bookmarkStart w:id="43" w:name="_Toc156122505"/>
      <w:bookmarkStart w:id="44" w:name="_Toc173785721"/>
      <w:bookmarkStart w:id="45" w:name="_Toc173936401"/>
      <w:bookmarkStart w:id="46" w:name="_Toc174108666"/>
    </w:p>
    <w:p w:rsidR="00A01F71" w:rsidRPr="002520E0" w:rsidRDefault="00A01F71" w:rsidP="00D47497">
      <w:pPr>
        <w:spacing w:after="0" w:line="340" w:lineRule="exact"/>
        <w:ind w:firstLine="426"/>
        <w:jc w:val="both"/>
        <w:rPr>
          <w:rFonts w:ascii="Times New Roman" w:hAnsi="Times New Roman" w:cs="Times New Roman"/>
        </w:rPr>
      </w:pPr>
      <w:r w:rsidRPr="002520E0">
        <w:rPr>
          <w:rFonts w:ascii="Times New Roman" w:hAnsi="Times New Roman" w:cs="Times New Roman"/>
        </w:rPr>
        <w:t>Biện pháp khắc phục nhược điểm của các AMPs</w:t>
      </w:r>
      <w:bookmarkEnd w:id="43"/>
      <w:bookmarkEnd w:id="44"/>
      <w:bookmarkEnd w:id="45"/>
      <w:bookmarkEnd w:id="46"/>
    </w:p>
    <w:p w:rsidR="00A01F71" w:rsidRPr="002520E0" w:rsidRDefault="00A01F71" w:rsidP="00D47497">
      <w:pPr>
        <w:tabs>
          <w:tab w:val="left" w:pos="720"/>
        </w:tabs>
        <w:spacing w:after="0" w:line="340" w:lineRule="exact"/>
        <w:ind w:firstLine="680"/>
        <w:jc w:val="both"/>
        <w:rPr>
          <w:rFonts w:ascii="Times New Roman" w:hAnsi="Times New Roman" w:cs="Times New Roman"/>
          <w:lang w:val="vi-VN"/>
        </w:rPr>
      </w:pPr>
      <w:r w:rsidRPr="002520E0">
        <w:rPr>
          <w:rFonts w:ascii="Times New Roman" w:hAnsi="Times New Roman" w:cs="Times New Roman"/>
          <w:lang w:val="vi-VN"/>
        </w:rPr>
        <w:t xml:space="preserve">- </w:t>
      </w:r>
      <w:r w:rsidRPr="002520E0">
        <w:rPr>
          <w:rFonts w:ascii="Times New Roman" w:hAnsi="Times New Roman" w:cs="Times New Roman"/>
          <w:iCs/>
          <w:lang w:val="vi-VN"/>
        </w:rPr>
        <w:t>Thay thế các amino acid trên chuỗi</w:t>
      </w:r>
      <w:r w:rsidRPr="002520E0">
        <w:rPr>
          <w:rFonts w:ascii="Times New Roman" w:hAnsi="Times New Roman" w:cs="Times New Roman"/>
          <w:lang w:val="vi-VN"/>
        </w:rPr>
        <w:t xml:space="preserve">. </w:t>
      </w:r>
    </w:p>
    <w:p w:rsidR="00BB6FD2" w:rsidRPr="002520E0" w:rsidRDefault="00A01F71" w:rsidP="00D47497">
      <w:pPr>
        <w:tabs>
          <w:tab w:val="left" w:pos="720"/>
        </w:tabs>
        <w:spacing w:after="0" w:line="340" w:lineRule="exact"/>
        <w:ind w:firstLine="680"/>
        <w:jc w:val="both"/>
        <w:rPr>
          <w:rFonts w:ascii="Times New Roman" w:hAnsi="Times New Roman" w:cs="Times New Roman"/>
          <w:lang w:val="vi-VN"/>
        </w:rPr>
      </w:pPr>
      <w:r w:rsidRPr="002520E0">
        <w:rPr>
          <w:rFonts w:ascii="Times New Roman" w:hAnsi="Times New Roman" w:cs="Times New Roman"/>
          <w:lang w:val="vi-VN"/>
        </w:rPr>
        <w:t xml:space="preserve">- </w:t>
      </w:r>
      <w:r w:rsidRPr="002520E0">
        <w:rPr>
          <w:rFonts w:ascii="Times New Roman" w:hAnsi="Times New Roman" w:cs="Times New Roman"/>
          <w:iCs/>
          <w:lang w:val="vi-VN"/>
        </w:rPr>
        <w:t>Thiết kế các AMP</w:t>
      </w:r>
      <w:r w:rsidRPr="002520E0">
        <w:rPr>
          <w:rFonts w:ascii="Times New Roman" w:hAnsi="Times New Roman" w:cs="Times New Roman"/>
          <w:iCs/>
        </w:rPr>
        <w:t>s</w:t>
      </w:r>
      <w:r w:rsidRPr="002520E0">
        <w:rPr>
          <w:rFonts w:ascii="Times New Roman" w:hAnsi="Times New Roman" w:cs="Times New Roman"/>
          <w:iCs/>
          <w:lang w:val="vi-VN"/>
        </w:rPr>
        <w:t xml:space="preserve"> nhắm vào một số đích phân tử cụ thể hoặc các AMP</w:t>
      </w:r>
      <w:r w:rsidRPr="002520E0">
        <w:rPr>
          <w:rFonts w:ascii="Times New Roman" w:hAnsi="Times New Roman" w:cs="Times New Roman"/>
          <w:iCs/>
        </w:rPr>
        <w:t>s</w:t>
      </w:r>
      <w:r w:rsidRPr="002520E0">
        <w:rPr>
          <w:rFonts w:ascii="Times New Roman" w:hAnsi="Times New Roman" w:cs="Times New Roman"/>
          <w:iCs/>
          <w:lang w:val="vi-VN"/>
        </w:rPr>
        <w:t xml:space="preserve"> đặc hiệu trong môi trường</w:t>
      </w:r>
      <w:r w:rsidRPr="002520E0">
        <w:rPr>
          <w:rFonts w:ascii="Times New Roman" w:hAnsi="Times New Roman" w:cs="Times New Roman"/>
          <w:iCs/>
        </w:rPr>
        <w:t>:</w:t>
      </w:r>
      <w:r w:rsidRPr="002520E0">
        <w:rPr>
          <w:rFonts w:ascii="Times New Roman" w:hAnsi="Times New Roman" w:cs="Times New Roman"/>
          <w:lang w:val="vi-VN"/>
        </w:rPr>
        <w:t xml:space="preserve"> </w:t>
      </w:r>
    </w:p>
    <w:p w:rsidR="00A01F71" w:rsidRPr="002520E0" w:rsidRDefault="00A01F71" w:rsidP="00D47497">
      <w:pPr>
        <w:tabs>
          <w:tab w:val="left" w:pos="720"/>
        </w:tabs>
        <w:spacing w:after="0" w:line="340" w:lineRule="exact"/>
        <w:ind w:firstLine="680"/>
        <w:jc w:val="both"/>
        <w:rPr>
          <w:rStyle w:val="relative"/>
          <w:rFonts w:ascii="Times New Roman" w:hAnsi="Times New Roman" w:cs="Times New Roman"/>
        </w:rPr>
      </w:pPr>
      <w:r w:rsidRPr="002520E0">
        <w:rPr>
          <w:rFonts w:ascii="Times New Roman" w:hAnsi="Times New Roman" w:cs="Times New Roman"/>
          <w:lang w:val="vi-VN"/>
        </w:rPr>
        <w:t xml:space="preserve">- </w:t>
      </w:r>
      <w:r w:rsidRPr="002520E0">
        <w:rPr>
          <w:rFonts w:ascii="Times New Roman" w:hAnsi="Times New Roman" w:cs="Times New Roman"/>
          <w:iCs/>
          <w:lang w:val="vi-VN"/>
        </w:rPr>
        <w:t>Kỹ thuật bào chế sản phẩm kích thước nano</w:t>
      </w:r>
      <w:r w:rsidRPr="002520E0">
        <w:rPr>
          <w:rFonts w:ascii="Times New Roman" w:hAnsi="Times New Roman" w:cs="Times New Roman"/>
          <w:lang w:val="vi-VN"/>
        </w:rPr>
        <w:t>.</w:t>
      </w:r>
      <w:r w:rsidRPr="002520E0">
        <w:rPr>
          <w:rFonts w:ascii="Times New Roman" w:hAnsi="Times New Roman" w:cs="Times New Roman"/>
        </w:rPr>
        <w:t xml:space="preserve"> ​</w:t>
      </w:r>
    </w:p>
    <w:p w:rsidR="00A7384B" w:rsidRPr="002520E0" w:rsidRDefault="00A01F71" w:rsidP="00D47497">
      <w:pPr>
        <w:spacing w:after="0" w:line="340" w:lineRule="exact"/>
        <w:ind w:firstLine="680"/>
        <w:jc w:val="both"/>
        <w:rPr>
          <w:rFonts w:ascii="Times New Roman" w:hAnsi="Times New Roman" w:cs="Times New Roman"/>
          <w:bdr w:val="none" w:sz="0" w:space="0" w:color="auto" w:frame="1"/>
        </w:rPr>
      </w:pPr>
      <w:r w:rsidRPr="002520E0">
        <w:rPr>
          <w:rFonts w:ascii="Times New Roman" w:hAnsi="Times New Roman" w:cs="Times New Roman"/>
          <w:noProof/>
        </w:rPr>
        <w:t xml:space="preserve">- </w:t>
      </w:r>
      <w:r w:rsidRPr="002520E0">
        <w:rPr>
          <w:rFonts w:ascii="Times New Roman" w:hAnsi="Times New Roman" w:cs="Times New Roman"/>
          <w:noProof/>
          <w:lang w:val="vi-VN"/>
        </w:rPr>
        <w:t>Sử dụng kĩ thuật “All-hydrocarbon stapling system</w:t>
      </w:r>
      <w:r w:rsidRPr="002520E0">
        <w:rPr>
          <w:rFonts w:ascii="Times New Roman" w:hAnsi="Times New Roman" w:cs="Times New Roman"/>
          <w:i/>
          <w:noProof/>
          <w:lang w:val="vi-VN"/>
        </w:rPr>
        <w:t>”</w:t>
      </w:r>
      <w:r w:rsidRPr="002520E0">
        <w:rPr>
          <w:rFonts w:ascii="Times New Roman" w:hAnsi="Times New Roman" w:cs="Times New Roman"/>
          <w:noProof/>
        </w:rPr>
        <w:t>: đ</w:t>
      </w:r>
      <w:r w:rsidRPr="002520E0">
        <w:rPr>
          <w:rFonts w:ascii="Times New Roman" w:hAnsi="Times New Roman" w:cs="Times New Roman"/>
          <w:noProof/>
          <w:lang w:val="pt-BR"/>
        </w:rPr>
        <w:t>ây là</w:t>
      </w:r>
      <w:r w:rsidRPr="002520E0">
        <w:rPr>
          <w:rFonts w:ascii="Times New Roman" w:hAnsi="Times New Roman" w:cs="Times New Roman"/>
          <w:noProof/>
          <w:lang w:val="vi-VN"/>
        </w:rPr>
        <w:t xml:space="preserve"> trong những công nghệ mới nổi hiện nay giúp làm cải thiện các đặc tính của peptid</w:t>
      </w:r>
      <w:r w:rsidRPr="002520E0">
        <w:rPr>
          <w:rFonts w:ascii="Times New Roman" w:hAnsi="Times New Roman" w:cs="Times New Roman"/>
          <w:noProof/>
        </w:rPr>
        <w:t>e</w:t>
      </w:r>
      <w:r w:rsidRPr="002520E0">
        <w:rPr>
          <w:rFonts w:ascii="Times New Roman" w:hAnsi="Times New Roman" w:cs="Times New Roman"/>
          <w:noProof/>
          <w:lang w:val="vi-VN"/>
        </w:rPr>
        <w:t xml:space="preserve">. </w:t>
      </w:r>
      <w:r w:rsidR="00B331CF" w:rsidRPr="002520E0">
        <w:rPr>
          <w:rFonts w:ascii="Times New Roman" w:hAnsi="Times New Roman" w:cs="Times New Roman"/>
          <w:noProof/>
        </w:rPr>
        <w:t>Trên cơ sở đó từ peptide gốc indolicidin nhóm nghiên cứu đã tổng hợp nên peptide IND-4,11K.</w:t>
      </w:r>
      <w:r w:rsidR="00B331CF" w:rsidRPr="002520E0">
        <w:rPr>
          <w:rFonts w:ascii="Times New Roman" w:hAnsi="Times New Roman" w:cs="Times New Roman"/>
          <w:bdr w:val="none" w:sz="0" w:space="0" w:color="auto" w:frame="1"/>
        </w:rPr>
        <w:t xml:space="preserve"> </w:t>
      </w:r>
    </w:p>
    <w:p w:rsidR="00EB23B9" w:rsidRPr="002520E0" w:rsidRDefault="00EB23B9" w:rsidP="00D47497">
      <w:pPr>
        <w:pStyle w:val="Heading3"/>
        <w:spacing w:before="0" w:beforeAutospacing="0" w:after="0" w:afterAutospacing="0" w:line="340" w:lineRule="exact"/>
        <w:jc w:val="both"/>
        <w:rPr>
          <w:sz w:val="22"/>
          <w:szCs w:val="22"/>
          <w:bdr w:val="none" w:sz="0" w:space="0" w:color="auto" w:frame="1"/>
        </w:rPr>
      </w:pPr>
      <w:r w:rsidRPr="002520E0">
        <w:rPr>
          <w:sz w:val="22"/>
          <w:szCs w:val="22"/>
          <w:bdr w:val="none" w:sz="0" w:space="0" w:color="auto" w:frame="1"/>
        </w:rPr>
        <w:t>Chương 2. ĐỐI TƯỢNG VÀ PHƯƠNG PHÁP NGHIÊN CỨU</w:t>
      </w:r>
    </w:p>
    <w:p w:rsidR="00EB23B9" w:rsidRPr="002520E0" w:rsidRDefault="008026D6" w:rsidP="00D47497">
      <w:pPr>
        <w:pStyle w:val="Heading4"/>
        <w:spacing w:before="0" w:line="340" w:lineRule="exact"/>
        <w:jc w:val="both"/>
        <w:rPr>
          <w:rFonts w:ascii="Times New Roman" w:hAnsi="Times New Roman" w:cs="Times New Roman"/>
          <w:b/>
          <w:i w:val="0"/>
          <w:color w:val="auto"/>
        </w:rPr>
      </w:pPr>
      <w:r w:rsidRPr="002520E0">
        <w:rPr>
          <w:rFonts w:ascii="Times New Roman" w:hAnsi="Times New Roman" w:cs="Times New Roman"/>
          <w:b/>
          <w:i w:val="0"/>
          <w:color w:val="auto"/>
          <w:bdr w:val="none" w:sz="0" w:space="0" w:color="auto" w:frame="1"/>
        </w:rPr>
        <w:t>2.1</w:t>
      </w:r>
      <w:r w:rsidR="00EB23B9" w:rsidRPr="002520E0">
        <w:rPr>
          <w:rFonts w:ascii="Times New Roman" w:hAnsi="Times New Roman" w:cs="Times New Roman"/>
          <w:b/>
          <w:i w:val="0"/>
          <w:color w:val="auto"/>
          <w:bdr w:val="none" w:sz="0" w:space="0" w:color="auto" w:frame="1"/>
        </w:rPr>
        <w:t>. Đối tượng nghiên cứu</w:t>
      </w:r>
    </w:p>
    <w:p w:rsidR="0004707D" w:rsidRPr="002520E0" w:rsidRDefault="0004707D" w:rsidP="00D47497">
      <w:pPr>
        <w:spacing w:after="0" w:line="340" w:lineRule="exact"/>
        <w:ind w:firstLine="426"/>
        <w:jc w:val="both"/>
        <w:rPr>
          <w:rFonts w:ascii="Times New Roman" w:hAnsi="Times New Roman" w:cs="Times New Roman"/>
          <w:i/>
        </w:rPr>
      </w:pPr>
      <w:r w:rsidRPr="002520E0">
        <w:rPr>
          <w:rFonts w:ascii="Times New Roman" w:hAnsi="Times New Roman" w:cs="Times New Roman"/>
          <w:noProof/>
        </w:rPr>
        <w:t xml:space="preserve">-  </w:t>
      </w:r>
      <w:r w:rsidRPr="002520E0">
        <w:rPr>
          <w:rFonts w:ascii="Times New Roman" w:hAnsi="Times New Roman" w:cs="Times New Roman"/>
        </w:rPr>
        <w:t xml:space="preserve">Các vi khuẩn, vi nấm được cung cấp từ Trung tâm kiểm chuẩn xét nghiệm y học Trường Đại học Y Hà nội gồm: </w:t>
      </w:r>
      <w:r w:rsidRPr="002520E0">
        <w:rPr>
          <w:rFonts w:ascii="Times New Roman" w:hAnsi="Times New Roman" w:cs="Times New Roman"/>
          <w:i/>
        </w:rPr>
        <w:t xml:space="preserve">S. aureus ATCC 25923, E. faecium ATCC 19434, S. epidermidis ATCC 51625, P. aeruginosa ATCC 27853, K. pneumoniae ATCC BAA-1705, </w:t>
      </w:r>
      <w:r w:rsidRPr="002520E0">
        <w:rPr>
          <w:rFonts w:ascii="Times New Roman" w:hAnsi="Times New Roman" w:cs="Times New Roman"/>
          <w:i/>
          <w:vertAlign w:val="superscript"/>
        </w:rPr>
        <w:t xml:space="preserve"> </w:t>
      </w:r>
      <w:r w:rsidRPr="002520E0">
        <w:rPr>
          <w:rFonts w:ascii="Times New Roman" w:hAnsi="Times New Roman" w:cs="Times New Roman"/>
          <w:i/>
        </w:rPr>
        <w:t>E. coli ATCC 25922. C. albican ATCC 14053</w:t>
      </w:r>
      <w:r w:rsidRPr="002520E0">
        <w:rPr>
          <w:rFonts w:ascii="Times New Roman" w:hAnsi="Times New Roman" w:cs="Times New Roman"/>
          <w:i/>
          <w:vertAlign w:val="superscript"/>
        </w:rPr>
        <w:t>TM*</w:t>
      </w:r>
      <w:r w:rsidRPr="002520E0">
        <w:rPr>
          <w:rFonts w:ascii="Times New Roman" w:hAnsi="Times New Roman" w:cs="Times New Roman"/>
          <w:i/>
        </w:rPr>
        <w:t>.</w:t>
      </w:r>
    </w:p>
    <w:p w:rsidR="0004707D" w:rsidRPr="002520E0" w:rsidRDefault="0004707D" w:rsidP="00D47497">
      <w:pPr>
        <w:tabs>
          <w:tab w:val="left" w:pos="720"/>
        </w:tabs>
        <w:spacing w:after="0" w:line="340" w:lineRule="exact"/>
        <w:ind w:right="76" w:firstLine="426"/>
        <w:jc w:val="both"/>
        <w:rPr>
          <w:rFonts w:ascii="Times New Roman" w:hAnsi="Times New Roman" w:cs="Times New Roman"/>
          <w:i/>
        </w:rPr>
      </w:pPr>
      <w:r w:rsidRPr="002520E0">
        <w:rPr>
          <w:rFonts w:ascii="Times New Roman" w:hAnsi="Times New Roman" w:cs="Times New Roman"/>
        </w:rPr>
        <w:t>- Thỏ trắng Newzeland trưởng thành đạt tiêu chuẩn thí nghiệm, cân nặng mỗi con từ 1,7kg – 2,2kg do Ban chăn nuôi động vật thí nghiệm - Học viện Quân Y cung cấp, số lượng 135 con.</w:t>
      </w:r>
    </w:p>
    <w:p w:rsidR="0004707D" w:rsidRPr="002520E0" w:rsidRDefault="0004707D" w:rsidP="00D47497">
      <w:pPr>
        <w:tabs>
          <w:tab w:val="left" w:pos="720"/>
        </w:tabs>
        <w:spacing w:after="0" w:line="340" w:lineRule="exact"/>
        <w:ind w:firstLine="426"/>
        <w:jc w:val="both"/>
        <w:rPr>
          <w:rFonts w:ascii="Times New Roman" w:hAnsi="Times New Roman" w:cs="Times New Roman"/>
        </w:rPr>
      </w:pPr>
      <w:r w:rsidRPr="002520E0">
        <w:rPr>
          <w:rFonts w:ascii="Times New Roman" w:hAnsi="Times New Roman" w:cs="Times New Roman"/>
        </w:rPr>
        <w:lastRenderedPageBreak/>
        <w:t xml:space="preserve">- </w:t>
      </w:r>
      <w:r w:rsidRPr="002520E0">
        <w:rPr>
          <w:rFonts w:ascii="Times New Roman" w:hAnsi="Times New Roman" w:cs="Times New Roman"/>
          <w:b/>
          <w:i/>
        </w:rPr>
        <w:t>35 chủng vi khuẩn</w:t>
      </w:r>
      <w:r w:rsidRPr="002520E0">
        <w:rPr>
          <w:rFonts w:ascii="Times New Roman" w:hAnsi="Times New Roman" w:cs="Times New Roman"/>
        </w:rPr>
        <w:t xml:space="preserve"> được phân lập từ bệnh phẩm đường hô hấp trên </w:t>
      </w:r>
      <w:r w:rsidRPr="002520E0">
        <w:rPr>
          <w:rFonts w:ascii="Times New Roman" w:hAnsi="Times New Roman" w:cs="Times New Roman"/>
          <w:b/>
          <w:i/>
        </w:rPr>
        <w:t>35 bệnh nhân được chẩn đoán là VPCĐ</w:t>
      </w:r>
      <w:r w:rsidRPr="002520E0">
        <w:rPr>
          <w:rFonts w:ascii="Times New Roman" w:hAnsi="Times New Roman" w:cs="Times New Roman"/>
        </w:rPr>
        <w:t xml:space="preserve"> điều trị tại Bệnh viện Quân y 103 từ 12/2022 đến 12/2024.</w:t>
      </w:r>
    </w:p>
    <w:p w:rsidR="008026D6" w:rsidRPr="002520E0" w:rsidRDefault="008026D6" w:rsidP="00D47497">
      <w:pPr>
        <w:pStyle w:val="Heading4"/>
        <w:spacing w:before="0" w:line="340" w:lineRule="exact"/>
        <w:jc w:val="both"/>
        <w:rPr>
          <w:rFonts w:ascii="Times New Roman" w:hAnsi="Times New Roman" w:cs="Times New Roman"/>
          <w:b/>
          <w:i w:val="0"/>
          <w:color w:val="auto"/>
          <w:bdr w:val="none" w:sz="0" w:space="0" w:color="auto" w:frame="1"/>
        </w:rPr>
      </w:pPr>
      <w:r w:rsidRPr="002520E0">
        <w:rPr>
          <w:rFonts w:ascii="Times New Roman" w:hAnsi="Times New Roman" w:cs="Times New Roman"/>
          <w:b/>
          <w:i w:val="0"/>
          <w:color w:val="auto"/>
          <w:lang w:val="es-ES"/>
        </w:rPr>
        <w:t>2.2. Phương pháp nghiên cứu</w:t>
      </w:r>
    </w:p>
    <w:p w:rsidR="008026D6" w:rsidRPr="002520E0" w:rsidRDefault="008026D6" w:rsidP="00D47497">
      <w:pPr>
        <w:pStyle w:val="Heading4"/>
        <w:spacing w:before="0" w:line="340" w:lineRule="exact"/>
        <w:jc w:val="both"/>
        <w:rPr>
          <w:rFonts w:ascii="Times New Roman" w:hAnsi="Times New Roman" w:cs="Times New Roman"/>
          <w:b/>
          <w:color w:val="auto"/>
        </w:rPr>
      </w:pPr>
      <w:r w:rsidRPr="002520E0">
        <w:rPr>
          <w:rFonts w:ascii="Times New Roman" w:hAnsi="Times New Roman" w:cs="Times New Roman"/>
          <w:b/>
          <w:color w:val="auto"/>
          <w:bdr w:val="none" w:sz="0" w:space="0" w:color="auto" w:frame="1"/>
        </w:rPr>
        <w:t>2.2.1. Thiết kế nghiên cứu</w:t>
      </w:r>
    </w:p>
    <w:p w:rsidR="008026D6" w:rsidRPr="002520E0" w:rsidRDefault="008026D6" w:rsidP="00D47497">
      <w:pPr>
        <w:tabs>
          <w:tab w:val="left" w:pos="720"/>
        </w:tabs>
        <w:spacing w:after="0" w:line="340" w:lineRule="exact"/>
        <w:ind w:firstLine="426"/>
        <w:jc w:val="both"/>
        <w:rPr>
          <w:rFonts w:ascii="Times New Roman" w:hAnsi="Times New Roman" w:cs="Times New Roman"/>
        </w:rPr>
      </w:pPr>
      <w:r w:rsidRPr="002520E0">
        <w:rPr>
          <w:rFonts w:ascii="Times New Roman" w:hAnsi="Times New Roman" w:cs="Times New Roman"/>
        </w:rPr>
        <w:t>Nghiên cứu mô tả và thực nghiệm có đối chứng.</w:t>
      </w:r>
    </w:p>
    <w:p w:rsidR="00EB23B9" w:rsidRPr="002520E0" w:rsidRDefault="00EB23B9" w:rsidP="00D47497">
      <w:pPr>
        <w:pStyle w:val="Heading4"/>
        <w:spacing w:before="0" w:line="340" w:lineRule="exact"/>
        <w:jc w:val="both"/>
        <w:rPr>
          <w:rFonts w:ascii="Times New Roman" w:hAnsi="Times New Roman" w:cs="Times New Roman"/>
          <w:b/>
          <w:color w:val="auto"/>
        </w:rPr>
      </w:pPr>
      <w:r w:rsidRPr="002520E0">
        <w:rPr>
          <w:rFonts w:ascii="Times New Roman" w:hAnsi="Times New Roman" w:cs="Times New Roman"/>
          <w:b/>
          <w:color w:val="auto"/>
          <w:bdr w:val="none" w:sz="0" w:space="0" w:color="auto" w:frame="1"/>
        </w:rPr>
        <w:t>2.</w:t>
      </w:r>
      <w:r w:rsidR="008026D6" w:rsidRPr="002520E0">
        <w:rPr>
          <w:rFonts w:ascii="Times New Roman" w:hAnsi="Times New Roman" w:cs="Times New Roman"/>
          <w:b/>
          <w:color w:val="auto"/>
          <w:bdr w:val="none" w:sz="0" w:space="0" w:color="auto" w:frame="1"/>
        </w:rPr>
        <w:t>2.2</w:t>
      </w:r>
      <w:r w:rsidRPr="002520E0">
        <w:rPr>
          <w:rFonts w:ascii="Times New Roman" w:hAnsi="Times New Roman" w:cs="Times New Roman"/>
          <w:b/>
          <w:color w:val="auto"/>
          <w:bdr w:val="none" w:sz="0" w:space="0" w:color="auto" w:frame="1"/>
        </w:rPr>
        <w:t xml:space="preserve">. Cỡ mẫu và </w:t>
      </w:r>
      <w:r w:rsidR="008026D6" w:rsidRPr="002520E0">
        <w:rPr>
          <w:rFonts w:ascii="Times New Roman" w:hAnsi="Times New Roman" w:cs="Times New Roman"/>
          <w:b/>
          <w:color w:val="auto"/>
          <w:bdr w:val="none" w:sz="0" w:space="0" w:color="auto" w:frame="1"/>
        </w:rPr>
        <w:t>phương pháp chọn mẫu</w:t>
      </w:r>
    </w:p>
    <w:p w:rsidR="0004707D" w:rsidRPr="002520E0" w:rsidRDefault="0093223E" w:rsidP="00D47497">
      <w:pPr>
        <w:widowControl w:val="0"/>
        <w:tabs>
          <w:tab w:val="left" w:pos="426"/>
        </w:tabs>
        <w:spacing w:after="0" w:line="340" w:lineRule="exact"/>
        <w:jc w:val="both"/>
        <w:rPr>
          <w:rFonts w:ascii="Times New Roman" w:hAnsi="Times New Roman" w:cs="Times New Roman"/>
          <w:noProof/>
        </w:rPr>
      </w:pPr>
      <w:r w:rsidRPr="002520E0">
        <w:rPr>
          <w:rFonts w:ascii="Times New Roman" w:hAnsi="Times New Roman" w:cs="Times New Roman"/>
          <w:b/>
          <w:noProof/>
        </w:rPr>
        <w:tab/>
      </w:r>
      <w:r w:rsidR="0004707D" w:rsidRPr="002520E0">
        <w:rPr>
          <w:rFonts w:ascii="Times New Roman" w:hAnsi="Times New Roman" w:cs="Times New Roman"/>
          <w:b/>
          <w:noProof/>
        </w:rPr>
        <w:t xml:space="preserve">- </w:t>
      </w:r>
      <w:r w:rsidR="0004707D" w:rsidRPr="002520E0">
        <w:rPr>
          <w:rFonts w:ascii="Times New Roman" w:hAnsi="Times New Roman" w:cs="Times New Roman"/>
          <w:noProof/>
        </w:rPr>
        <w:t xml:space="preserve">Với nghiên cứu trên </w:t>
      </w:r>
      <w:r w:rsidR="0004707D" w:rsidRPr="002520E0">
        <w:rPr>
          <w:rFonts w:ascii="Times New Roman" w:hAnsi="Times New Roman" w:cs="Times New Roman"/>
          <w:i/>
          <w:noProof/>
        </w:rPr>
        <w:t>in vitro</w:t>
      </w:r>
      <w:r w:rsidR="0004707D" w:rsidRPr="002520E0">
        <w:rPr>
          <w:rFonts w:ascii="Times New Roman" w:hAnsi="Times New Roman" w:cs="Times New Roman"/>
          <w:noProof/>
        </w:rPr>
        <w:t xml:space="preserve"> và </w:t>
      </w:r>
      <w:r w:rsidR="0004707D" w:rsidRPr="002520E0">
        <w:rPr>
          <w:rFonts w:ascii="Times New Roman" w:hAnsi="Times New Roman" w:cs="Times New Roman"/>
          <w:i/>
          <w:noProof/>
        </w:rPr>
        <w:t xml:space="preserve">in vivo </w:t>
      </w:r>
      <w:r w:rsidR="0004707D" w:rsidRPr="002520E0">
        <w:rPr>
          <w:rFonts w:ascii="Times New Roman" w:hAnsi="Times New Roman" w:cs="Times New Roman"/>
          <w:noProof/>
        </w:rPr>
        <w:t>về đánh giá tính an toàn và tác dụng kháng khuẩn, kháng nấm của peptide tổng hợp IND-4,11K và kem peptide chúng tôi làm theo hướng dẫn của Tổ chức Y tế thế giới, của OECD và hướng dẫn của Bộ Y tế Việ</w:t>
      </w:r>
      <w:r w:rsidR="008026D6" w:rsidRPr="002520E0">
        <w:rPr>
          <w:rFonts w:ascii="Times New Roman" w:hAnsi="Times New Roman" w:cs="Times New Roman"/>
          <w:noProof/>
        </w:rPr>
        <w:t>t nam</w:t>
      </w:r>
      <w:r w:rsidR="0004707D" w:rsidRPr="002520E0">
        <w:rPr>
          <w:rFonts w:ascii="Times New Roman" w:hAnsi="Times New Roman" w:cs="Times New Roman"/>
          <w:noProof/>
        </w:rPr>
        <w:t>.</w:t>
      </w:r>
    </w:p>
    <w:p w:rsidR="0004707D" w:rsidRPr="002520E0" w:rsidRDefault="0004707D" w:rsidP="00D47497">
      <w:pPr>
        <w:widowControl w:val="0"/>
        <w:tabs>
          <w:tab w:val="left" w:pos="720"/>
        </w:tabs>
        <w:spacing w:after="0" w:line="340" w:lineRule="exact"/>
        <w:ind w:firstLine="426"/>
        <w:jc w:val="both"/>
        <w:rPr>
          <w:rFonts w:ascii="Times New Roman" w:hAnsi="Times New Roman" w:cs="Times New Roman"/>
          <w:b/>
          <w:noProof/>
        </w:rPr>
      </w:pPr>
      <w:r w:rsidRPr="002520E0">
        <w:rPr>
          <w:rFonts w:ascii="Times New Roman" w:hAnsi="Times New Roman" w:cs="Times New Roman"/>
          <w:noProof/>
        </w:rPr>
        <w:t>- Đánh giá tác dụng của peptide tổng hợp IND-4,11K trên các chủng vi khuẩn phân lập từ bệnh nhân.</w:t>
      </w:r>
    </w:p>
    <w:p w:rsidR="008026D6" w:rsidRPr="002520E0" w:rsidRDefault="0093223E" w:rsidP="00D47497">
      <w:pPr>
        <w:widowControl w:val="0"/>
        <w:tabs>
          <w:tab w:val="left" w:pos="426"/>
        </w:tabs>
        <w:spacing w:after="0" w:line="340" w:lineRule="exact"/>
        <w:jc w:val="both"/>
        <w:rPr>
          <w:rFonts w:ascii="Times New Roman" w:hAnsi="Times New Roman" w:cs="Times New Roman"/>
          <w:lang w:val="vi-VN"/>
        </w:rPr>
      </w:pPr>
      <w:r w:rsidRPr="002520E0">
        <w:rPr>
          <w:rFonts w:ascii="Times New Roman" w:hAnsi="Times New Roman" w:cs="Times New Roman"/>
        </w:rPr>
        <w:tab/>
      </w:r>
      <w:r w:rsidR="0004707D" w:rsidRPr="002520E0">
        <w:rPr>
          <w:rFonts w:ascii="Times New Roman" w:hAnsi="Times New Roman" w:cs="Times New Roman"/>
          <w:i/>
          <w:lang w:val="vi-VN"/>
        </w:rPr>
        <w:t>Cỡ mẫu</w:t>
      </w:r>
      <w:r w:rsidR="0004707D" w:rsidRPr="002520E0">
        <w:rPr>
          <w:rFonts w:ascii="Times New Roman" w:hAnsi="Times New Roman" w:cs="Times New Roman"/>
          <w:lang w:val="vi-VN"/>
        </w:rPr>
        <w:t>: chúng tôi chọn mẫu thuận tiện</w:t>
      </w:r>
      <w:r w:rsidR="0004707D" w:rsidRPr="002520E0">
        <w:rPr>
          <w:rFonts w:ascii="Times New Roman" w:hAnsi="Times New Roman" w:cs="Times New Roman"/>
        </w:rPr>
        <w:t xml:space="preserve">, các chủng vi khuẩn được phân lập từ các bệnh nhân </w:t>
      </w:r>
      <w:r w:rsidR="0004707D" w:rsidRPr="002520E0">
        <w:rPr>
          <w:rFonts w:ascii="Times New Roman" w:hAnsi="Times New Roman" w:cs="Times New Roman"/>
          <w:lang w:val="vi-VN"/>
        </w:rPr>
        <w:t xml:space="preserve">được chẩn đoán xác định là VPCĐ, nhập viện điều trị nội trú tại Bệnh viện </w:t>
      </w:r>
      <w:r w:rsidR="0004707D" w:rsidRPr="002520E0">
        <w:rPr>
          <w:rFonts w:ascii="Times New Roman" w:hAnsi="Times New Roman" w:cs="Times New Roman"/>
        </w:rPr>
        <w:t>Quân y 103- Học viện Quân Y</w:t>
      </w:r>
      <w:r w:rsidR="0004707D" w:rsidRPr="002520E0">
        <w:rPr>
          <w:rFonts w:ascii="Times New Roman" w:hAnsi="Times New Roman" w:cs="Times New Roman"/>
          <w:lang w:val="vi-VN"/>
        </w:rPr>
        <w:t xml:space="preserve">, thời gian từ </w:t>
      </w:r>
      <w:r w:rsidR="0004707D" w:rsidRPr="002520E0">
        <w:rPr>
          <w:rFonts w:ascii="Times New Roman" w:hAnsi="Times New Roman" w:cs="Times New Roman"/>
        </w:rPr>
        <w:t>0</w:t>
      </w:r>
      <w:r w:rsidR="0004707D" w:rsidRPr="002520E0">
        <w:rPr>
          <w:rFonts w:ascii="Times New Roman" w:hAnsi="Times New Roman" w:cs="Times New Roman"/>
          <w:lang w:val="vi-VN"/>
        </w:rPr>
        <w:t>1/20</w:t>
      </w:r>
      <w:r w:rsidR="0004707D" w:rsidRPr="002520E0">
        <w:rPr>
          <w:rFonts w:ascii="Times New Roman" w:hAnsi="Times New Roman" w:cs="Times New Roman"/>
        </w:rPr>
        <w:t>23</w:t>
      </w:r>
      <w:r w:rsidR="0004707D" w:rsidRPr="002520E0">
        <w:rPr>
          <w:rFonts w:ascii="Times New Roman" w:hAnsi="Times New Roman" w:cs="Times New Roman"/>
          <w:lang w:val="vi-VN"/>
        </w:rPr>
        <w:t xml:space="preserve"> đến 12/20</w:t>
      </w:r>
      <w:r w:rsidR="0004707D" w:rsidRPr="002520E0">
        <w:rPr>
          <w:rFonts w:ascii="Times New Roman" w:hAnsi="Times New Roman" w:cs="Times New Roman"/>
        </w:rPr>
        <w:t>24</w:t>
      </w:r>
      <w:r w:rsidR="0004707D" w:rsidRPr="002520E0">
        <w:rPr>
          <w:rFonts w:ascii="Times New Roman" w:hAnsi="Times New Roman" w:cs="Times New Roman"/>
          <w:lang w:val="vi-VN"/>
        </w:rPr>
        <w:t>.</w:t>
      </w:r>
    </w:p>
    <w:p w:rsidR="008026D6" w:rsidRPr="002520E0" w:rsidRDefault="008026D6" w:rsidP="00D47497">
      <w:pPr>
        <w:widowControl w:val="0"/>
        <w:tabs>
          <w:tab w:val="left" w:pos="426"/>
        </w:tabs>
        <w:spacing w:after="0" w:line="340" w:lineRule="exact"/>
        <w:jc w:val="both"/>
        <w:rPr>
          <w:rFonts w:ascii="Times New Roman" w:hAnsi="Times New Roman" w:cs="Times New Roman"/>
          <w:b/>
          <w:i/>
          <w:iCs/>
          <w:lang w:val="es-ES"/>
        </w:rPr>
      </w:pPr>
      <w:r w:rsidRPr="002520E0">
        <w:rPr>
          <w:rFonts w:ascii="Times New Roman" w:hAnsi="Times New Roman" w:cs="Times New Roman"/>
          <w:b/>
          <w:i/>
          <w:lang w:val="es-ES"/>
        </w:rPr>
        <w:t xml:space="preserve">2.2.3. </w:t>
      </w:r>
      <w:r w:rsidRPr="002520E0">
        <w:rPr>
          <w:rFonts w:ascii="Times New Roman" w:hAnsi="Times New Roman" w:cs="Times New Roman"/>
          <w:b/>
          <w:i/>
          <w:iCs/>
          <w:lang w:val="es-ES"/>
        </w:rPr>
        <w:t>Phương tiện, hóa chất dùng trong nghiên cứu</w:t>
      </w:r>
    </w:p>
    <w:p w:rsidR="00282E39" w:rsidRPr="002520E0" w:rsidRDefault="00282E39" w:rsidP="00D47497">
      <w:pPr>
        <w:widowControl w:val="0"/>
        <w:tabs>
          <w:tab w:val="left" w:pos="426"/>
        </w:tabs>
        <w:spacing w:after="0" w:line="340" w:lineRule="exact"/>
        <w:jc w:val="both"/>
        <w:rPr>
          <w:rFonts w:ascii="Times New Roman" w:hAnsi="Times New Roman" w:cs="Times New Roman"/>
          <w:iCs/>
          <w:lang w:val="es-ES"/>
        </w:rPr>
      </w:pPr>
      <w:r w:rsidRPr="002520E0">
        <w:rPr>
          <w:rFonts w:ascii="Times New Roman" w:hAnsi="Times New Roman" w:cs="Times New Roman"/>
          <w:iCs/>
          <w:lang w:val="es-ES"/>
        </w:rPr>
        <w:tab/>
        <w:t xml:space="preserve">Phương tiện, hóa chất trong xét nghiệm, nuôi cấy, định danh vi khuẩn, xác định giá trị MIC, tạo mô hình nhiễm khuẩn, nhiễm nấm trên da động vật, đánh giá hiệu quả điều trị nhiễm khuẩn, nhiễm nấm da và tính an toàn của kem peptide tổng hợp IND-4,11K. </w:t>
      </w:r>
    </w:p>
    <w:p w:rsidR="00282E39" w:rsidRPr="002520E0" w:rsidRDefault="00282E39" w:rsidP="00D47497">
      <w:pPr>
        <w:widowControl w:val="0"/>
        <w:tabs>
          <w:tab w:val="left" w:pos="426"/>
        </w:tabs>
        <w:spacing w:after="0" w:line="340" w:lineRule="exact"/>
        <w:jc w:val="both"/>
        <w:rPr>
          <w:rFonts w:ascii="Times New Roman" w:hAnsi="Times New Roman" w:cs="Times New Roman"/>
          <w:b/>
          <w:i/>
          <w:iCs/>
          <w:lang w:val="es-ES"/>
        </w:rPr>
      </w:pPr>
      <w:r w:rsidRPr="002520E0">
        <w:rPr>
          <w:rFonts w:ascii="Times New Roman" w:hAnsi="Times New Roman" w:cs="Times New Roman"/>
          <w:b/>
          <w:i/>
          <w:iCs/>
          <w:lang w:val="es-ES"/>
        </w:rPr>
        <w:t>2.2.4. Các chỉ tiêu nghiên cứu</w:t>
      </w:r>
    </w:p>
    <w:p w:rsidR="00622A20" w:rsidRPr="002520E0" w:rsidRDefault="00282E39" w:rsidP="00D47497">
      <w:pPr>
        <w:widowControl w:val="0"/>
        <w:tabs>
          <w:tab w:val="left" w:pos="426"/>
        </w:tabs>
        <w:spacing w:after="0" w:line="340" w:lineRule="exact"/>
        <w:jc w:val="both"/>
        <w:rPr>
          <w:rFonts w:ascii="Times New Roman" w:hAnsi="Times New Roman" w:cs="Times New Roman"/>
          <w:iCs/>
          <w:lang w:val="es-ES"/>
        </w:rPr>
      </w:pPr>
      <w:r w:rsidRPr="002520E0">
        <w:rPr>
          <w:rFonts w:ascii="Times New Roman" w:hAnsi="Times New Roman" w:cs="Times New Roman"/>
          <w:iCs/>
          <w:lang w:val="es-ES"/>
        </w:rPr>
        <w:tab/>
      </w:r>
      <w:r w:rsidR="00622A20" w:rsidRPr="002520E0">
        <w:rPr>
          <w:rFonts w:ascii="Times New Roman" w:hAnsi="Times New Roman" w:cs="Times New Roman"/>
          <w:iCs/>
          <w:lang w:val="es-ES"/>
        </w:rPr>
        <w:t xml:space="preserve">- </w:t>
      </w:r>
      <w:r w:rsidRPr="002520E0">
        <w:rPr>
          <w:rFonts w:ascii="Times New Roman" w:hAnsi="Times New Roman" w:cs="Times New Roman"/>
          <w:iCs/>
          <w:lang w:val="es-ES"/>
        </w:rPr>
        <w:t>Đánh giá tác dụng của peptide tổng hợp IND-4,11K với một số vi khuẩn, vi nấm hay gặp gây bệnh trên da</w:t>
      </w:r>
      <w:r w:rsidR="00FD33E3" w:rsidRPr="002520E0">
        <w:rPr>
          <w:rFonts w:ascii="Times New Roman" w:hAnsi="Times New Roman" w:cs="Times New Roman"/>
          <w:iCs/>
          <w:lang w:val="es-ES"/>
        </w:rPr>
        <w:t xml:space="preserve"> </w:t>
      </w:r>
      <w:r w:rsidRPr="002520E0">
        <w:rPr>
          <w:rFonts w:ascii="Times New Roman" w:hAnsi="Times New Roman" w:cs="Times New Roman"/>
          <w:iCs/>
          <w:lang w:val="es-ES"/>
        </w:rPr>
        <w:t xml:space="preserve">và viêm phổi mắc phải tại cộng đồng, xác định giá trị MIC của peptide với các vi khuẩn này. </w:t>
      </w:r>
      <w:r w:rsidR="009E27C8" w:rsidRPr="002520E0">
        <w:rPr>
          <w:rFonts w:ascii="Times New Roman" w:hAnsi="Times New Roman" w:cs="Times New Roman"/>
          <w:iCs/>
          <w:lang w:val="es-ES"/>
        </w:rPr>
        <w:t>Đánh giá độc tính tan hồng cầu của peptide bằng thử nghiệm Hemolysis.</w:t>
      </w:r>
    </w:p>
    <w:p w:rsidR="00622A20" w:rsidRPr="002520E0" w:rsidRDefault="00622A20" w:rsidP="00D47497">
      <w:pPr>
        <w:widowControl w:val="0"/>
        <w:tabs>
          <w:tab w:val="left" w:pos="426"/>
        </w:tabs>
        <w:spacing w:after="0" w:line="340" w:lineRule="exact"/>
        <w:jc w:val="both"/>
        <w:rPr>
          <w:rFonts w:ascii="Times New Roman" w:hAnsi="Times New Roman" w:cs="Times New Roman"/>
          <w:iCs/>
          <w:lang w:val="es-ES"/>
        </w:rPr>
      </w:pPr>
      <w:r w:rsidRPr="002520E0">
        <w:rPr>
          <w:rFonts w:ascii="Times New Roman" w:hAnsi="Times New Roman" w:cs="Times New Roman"/>
          <w:iCs/>
          <w:lang w:val="es-ES"/>
        </w:rPr>
        <w:lastRenderedPageBreak/>
        <w:tab/>
        <w:t xml:space="preserve">- </w:t>
      </w:r>
      <w:r w:rsidR="00282E39" w:rsidRPr="002520E0">
        <w:rPr>
          <w:rFonts w:ascii="Times New Roman" w:hAnsi="Times New Roman" w:cs="Times New Roman"/>
          <w:iCs/>
          <w:lang w:val="es-ES"/>
        </w:rPr>
        <w:t>Đánh giá hiệu quả điều trị của kem peptide</w:t>
      </w:r>
      <w:r w:rsidRPr="002520E0">
        <w:rPr>
          <w:rFonts w:ascii="Times New Roman" w:hAnsi="Times New Roman" w:cs="Times New Roman"/>
          <w:iCs/>
          <w:lang w:val="es-ES"/>
        </w:rPr>
        <w:t xml:space="preserve"> IND4,11K</w:t>
      </w:r>
      <w:r w:rsidR="00282E39" w:rsidRPr="002520E0">
        <w:rPr>
          <w:rFonts w:ascii="Times New Roman" w:hAnsi="Times New Roman" w:cs="Times New Roman"/>
          <w:iCs/>
          <w:lang w:val="es-ES"/>
        </w:rPr>
        <w:t xml:space="preserve"> trên</w:t>
      </w:r>
      <w:r w:rsidR="00FD33E3" w:rsidRPr="002520E0">
        <w:rPr>
          <w:rFonts w:ascii="Times New Roman" w:hAnsi="Times New Roman" w:cs="Times New Roman"/>
          <w:iCs/>
          <w:lang w:val="es-ES"/>
        </w:rPr>
        <w:t xml:space="preserve"> động vật được gây mô hình nhiễm khuẩn, nhiễm nấm qua các chỉ tiêu: </w:t>
      </w:r>
      <w:r w:rsidRPr="002520E0">
        <w:rPr>
          <w:rFonts w:ascii="Times New Roman" w:hAnsi="Times New Roman" w:cs="Times New Roman"/>
          <w:iCs/>
          <w:lang w:val="es-ES"/>
        </w:rPr>
        <w:t xml:space="preserve">tình trạng toàn thân, </w:t>
      </w:r>
      <w:r w:rsidR="00FD33E3" w:rsidRPr="002520E0">
        <w:rPr>
          <w:rFonts w:ascii="Times New Roman" w:hAnsi="Times New Roman" w:cs="Times New Roman"/>
          <w:iCs/>
          <w:lang w:val="es-ES"/>
        </w:rPr>
        <w:t>kích thước vết thương, số lượng vi khuẩn/vi nấm trên vết thương, phân tích hình ảnh giải phẫu bệnh mẫu da tại vết thương.</w:t>
      </w:r>
    </w:p>
    <w:p w:rsidR="009E27C8" w:rsidRPr="002520E0" w:rsidRDefault="00622A20" w:rsidP="00D47497">
      <w:pPr>
        <w:widowControl w:val="0"/>
        <w:tabs>
          <w:tab w:val="left" w:pos="426"/>
        </w:tabs>
        <w:spacing w:after="0" w:line="340" w:lineRule="exact"/>
        <w:jc w:val="both"/>
        <w:rPr>
          <w:rFonts w:ascii="Times New Roman" w:hAnsi="Times New Roman" w:cs="Times New Roman"/>
          <w:iCs/>
          <w:lang w:val="es-ES"/>
        </w:rPr>
      </w:pPr>
      <w:r w:rsidRPr="002520E0">
        <w:rPr>
          <w:rFonts w:ascii="Times New Roman" w:hAnsi="Times New Roman" w:cs="Times New Roman"/>
          <w:iCs/>
          <w:lang w:val="es-ES"/>
        </w:rPr>
        <w:tab/>
        <w:t xml:space="preserve">- </w:t>
      </w:r>
      <w:r w:rsidR="00FD33E3" w:rsidRPr="002520E0">
        <w:rPr>
          <w:rFonts w:ascii="Times New Roman" w:hAnsi="Times New Roman" w:cs="Times New Roman"/>
          <w:iCs/>
          <w:lang w:val="es-ES"/>
        </w:rPr>
        <w:t>Đánh giá tính an toàn trên da thông qua khảo sát chức năng gan, thận và cơ quan tạo máu của động vật.</w:t>
      </w:r>
    </w:p>
    <w:p w:rsidR="00FD33E3" w:rsidRPr="002520E0" w:rsidRDefault="009E27C8" w:rsidP="00D47497">
      <w:pPr>
        <w:widowControl w:val="0"/>
        <w:tabs>
          <w:tab w:val="left" w:pos="426"/>
        </w:tabs>
        <w:spacing w:after="0" w:line="340" w:lineRule="exact"/>
        <w:jc w:val="both"/>
        <w:rPr>
          <w:rFonts w:ascii="Times New Roman" w:hAnsi="Times New Roman" w:cs="Times New Roman"/>
          <w:iCs/>
          <w:lang w:val="es-ES"/>
        </w:rPr>
      </w:pPr>
      <w:r w:rsidRPr="002520E0">
        <w:rPr>
          <w:rFonts w:ascii="Times New Roman" w:hAnsi="Times New Roman" w:cs="Times New Roman"/>
          <w:iCs/>
          <w:lang w:val="es-ES"/>
        </w:rPr>
        <w:tab/>
        <w:t>- Đánh giá tác dụng của peptide tổng hợp IND-4,11K lên một số vi khuẩn gây viêm phổi cộng đồng thông qua giá trị MIC, so sánh với các chủng vi khuẩn tham chiếu quốc tế.</w:t>
      </w:r>
      <w:r w:rsidR="00FD33E3" w:rsidRPr="002520E0">
        <w:rPr>
          <w:rFonts w:ascii="Times New Roman" w:hAnsi="Times New Roman" w:cs="Times New Roman"/>
          <w:iCs/>
          <w:lang w:val="es-ES"/>
        </w:rPr>
        <w:t xml:space="preserve"> </w:t>
      </w:r>
    </w:p>
    <w:p w:rsidR="00FD33E3" w:rsidRPr="002520E0" w:rsidRDefault="00FD33E3" w:rsidP="00D47497">
      <w:pPr>
        <w:spacing w:after="0" w:line="340" w:lineRule="exact"/>
        <w:jc w:val="both"/>
        <w:rPr>
          <w:rFonts w:ascii="Times New Roman" w:hAnsi="Times New Roman" w:cs="Times New Roman"/>
          <w:bCs/>
          <w:lang w:val="vi-VN"/>
        </w:rPr>
      </w:pPr>
      <w:r w:rsidRPr="002520E0">
        <w:rPr>
          <w:rFonts w:ascii="Times New Roman" w:hAnsi="Times New Roman" w:cs="Times New Roman"/>
          <w:b/>
          <w:iCs/>
          <w:lang w:val="es-ES"/>
        </w:rPr>
        <w:t>2.3.</w:t>
      </w:r>
      <w:r w:rsidRPr="002520E0">
        <w:rPr>
          <w:rFonts w:ascii="Times New Roman" w:hAnsi="Times New Roman" w:cs="Times New Roman"/>
          <w:iCs/>
          <w:lang w:val="es-ES"/>
        </w:rPr>
        <w:t xml:space="preserve"> </w:t>
      </w:r>
      <w:r w:rsidRPr="002520E0">
        <w:rPr>
          <w:rFonts w:ascii="Times New Roman" w:hAnsi="Times New Roman" w:cs="Times New Roman"/>
          <w:b/>
          <w:lang w:val="vi-VN"/>
        </w:rPr>
        <w:t>Phân tích và xử lý số liệu:</w:t>
      </w:r>
      <w:r w:rsidRPr="002520E0">
        <w:rPr>
          <w:rFonts w:ascii="Times New Roman" w:hAnsi="Times New Roman" w:cs="Times New Roman"/>
          <w:bCs/>
          <w:lang w:val="vi-VN"/>
        </w:rPr>
        <w:t xml:space="preserve"> </w:t>
      </w:r>
    </w:p>
    <w:p w:rsidR="00FD33E3" w:rsidRPr="002520E0" w:rsidRDefault="00FD33E3" w:rsidP="00D47497">
      <w:pPr>
        <w:spacing w:after="0" w:line="340" w:lineRule="exact"/>
        <w:ind w:firstLine="426"/>
        <w:jc w:val="both"/>
        <w:rPr>
          <w:rFonts w:ascii="Times New Roman" w:hAnsi="Times New Roman" w:cs="Times New Roman"/>
          <w:bCs/>
          <w:lang w:val="vi-VN"/>
        </w:rPr>
      </w:pPr>
      <w:r w:rsidRPr="002520E0">
        <w:rPr>
          <w:rFonts w:ascii="Times New Roman" w:hAnsi="Times New Roman" w:cs="Times New Roman"/>
          <w:bCs/>
          <w:lang w:val="cy-GB" w:bidi="vi-VN"/>
        </w:rPr>
        <w:t xml:space="preserve">Số liệu được xử lý bằng phương pháp thống kê y học, sử dụng phần mềm </w:t>
      </w:r>
      <w:r w:rsidRPr="002520E0">
        <w:rPr>
          <w:rFonts w:ascii="Times New Roman" w:hAnsi="Times New Roman" w:cs="Times New Roman"/>
          <w:bCs/>
          <w:lang w:val="cy-GB"/>
        </w:rPr>
        <w:t>SPSS 22.0</w:t>
      </w:r>
      <w:r w:rsidRPr="002520E0">
        <w:rPr>
          <w:rFonts w:ascii="Times New Roman" w:hAnsi="Times New Roman" w:cs="Times New Roman"/>
          <w:bCs/>
          <w:lang w:val="cy-GB" w:bidi="vi-VN"/>
        </w:rPr>
        <w:t>, Exel 16.0.</w:t>
      </w:r>
    </w:p>
    <w:p w:rsidR="00622A20" w:rsidRPr="002520E0" w:rsidRDefault="00282E39" w:rsidP="00D47497">
      <w:pPr>
        <w:spacing w:after="0" w:line="340" w:lineRule="exact"/>
        <w:jc w:val="both"/>
        <w:rPr>
          <w:rFonts w:ascii="Times New Roman" w:hAnsi="Times New Roman" w:cs="Times New Roman"/>
          <w:b/>
          <w:iCs/>
          <w:lang w:val="vi-VN"/>
        </w:rPr>
      </w:pPr>
      <w:r w:rsidRPr="002520E0">
        <w:rPr>
          <w:rFonts w:ascii="Times New Roman" w:hAnsi="Times New Roman" w:cs="Times New Roman"/>
          <w:iCs/>
          <w:lang w:val="es-ES"/>
        </w:rPr>
        <w:t xml:space="preserve"> </w:t>
      </w:r>
      <w:r w:rsidR="00622A20" w:rsidRPr="002520E0">
        <w:rPr>
          <w:rFonts w:ascii="Times New Roman" w:hAnsi="Times New Roman" w:cs="Times New Roman"/>
          <w:b/>
          <w:iCs/>
          <w:lang w:val="vi-VN"/>
        </w:rPr>
        <w:t>2.4. Đạo đức nghiên cứu</w:t>
      </w:r>
    </w:p>
    <w:p w:rsidR="009E27C8" w:rsidRPr="002520E0" w:rsidRDefault="00622A20" w:rsidP="00D47497">
      <w:pPr>
        <w:spacing w:after="0" w:line="340" w:lineRule="exact"/>
        <w:ind w:firstLine="426"/>
        <w:jc w:val="both"/>
        <w:rPr>
          <w:rFonts w:ascii="Times New Roman" w:hAnsi="Times New Roman" w:cs="Times New Roman"/>
        </w:rPr>
      </w:pPr>
      <w:r w:rsidRPr="002520E0">
        <w:rPr>
          <w:rFonts w:ascii="Times New Roman" w:hAnsi="Times New Roman" w:cs="Times New Roman"/>
          <w:lang w:val="vi-VN"/>
        </w:rPr>
        <w:t>Đề cương nghiên cứu đã được Hội đồng duyệt đề cương của Học viện Quân y</w:t>
      </w:r>
      <w:r w:rsidRPr="002520E0">
        <w:rPr>
          <w:rFonts w:ascii="Times New Roman" w:hAnsi="Times New Roman" w:cs="Times New Roman"/>
        </w:rPr>
        <w:t xml:space="preserve"> thông qua. Nghiên cứu đã được Hội đồng đạo đức trong nghiên cứu y sinh học Bệnh việ</w:t>
      </w:r>
      <w:r w:rsidR="00707151">
        <w:rPr>
          <w:rFonts w:ascii="Times New Roman" w:hAnsi="Times New Roman" w:cs="Times New Roman"/>
        </w:rPr>
        <w:t>n Quân y 103 (</w:t>
      </w:r>
      <w:r w:rsidRPr="002520E0">
        <w:rPr>
          <w:rFonts w:ascii="Times New Roman" w:hAnsi="Times New Roman" w:cs="Times New Roman"/>
        </w:rPr>
        <w:t>số 50/CNChT-HĐĐĐ) và Hội đồng đạo đức trong nghiên cứu trên động vật Họ</w:t>
      </w:r>
      <w:r w:rsidR="00707151">
        <w:rPr>
          <w:rFonts w:ascii="Times New Roman" w:hAnsi="Times New Roman" w:cs="Times New Roman"/>
        </w:rPr>
        <w:t>c viên Quân y (</w:t>
      </w:r>
      <w:r w:rsidRPr="002520E0">
        <w:rPr>
          <w:rFonts w:ascii="Times New Roman" w:hAnsi="Times New Roman" w:cs="Times New Roman"/>
        </w:rPr>
        <w:t xml:space="preserve">số </w:t>
      </w:r>
      <w:r w:rsidRPr="002520E0">
        <w:rPr>
          <w:rFonts w:ascii="Times New Roman" w:hAnsi="Times New Roman" w:cs="Times New Roman"/>
          <w:spacing w:val="3"/>
          <w:shd w:val="clear" w:color="auto" w:fill="FFFFFF"/>
        </w:rPr>
        <w:t>09/2023/CNChT-HĐĐĐĐV</w:t>
      </w:r>
      <w:r w:rsidRPr="002520E0">
        <w:rPr>
          <w:rFonts w:ascii="Times New Roman" w:hAnsi="Times New Roman" w:cs="Times New Roman"/>
        </w:rPr>
        <w:t>) thông qua và chấp thuận</w:t>
      </w:r>
      <w:r w:rsidR="009E27C8" w:rsidRPr="002520E0">
        <w:rPr>
          <w:rFonts w:ascii="Times New Roman" w:hAnsi="Times New Roman" w:cs="Times New Roman"/>
        </w:rPr>
        <w:t>.</w:t>
      </w:r>
    </w:p>
    <w:p w:rsidR="00622A20" w:rsidRPr="002520E0" w:rsidRDefault="009E27C8" w:rsidP="00B91710">
      <w:pPr>
        <w:spacing w:after="0" w:line="360" w:lineRule="auto"/>
        <w:jc w:val="center"/>
        <w:rPr>
          <w:rFonts w:ascii="Times New Roman" w:hAnsi="Times New Roman" w:cs="Times New Roman"/>
          <w:b/>
          <w:iCs/>
        </w:rPr>
      </w:pPr>
      <w:r w:rsidRPr="002520E0">
        <w:rPr>
          <w:rFonts w:ascii="Times New Roman" w:hAnsi="Times New Roman" w:cs="Times New Roman"/>
          <w:b/>
          <w:iCs/>
        </w:rPr>
        <w:t>SƠ ĐỒ NGHIÊN CỨU</w:t>
      </w:r>
    </w:p>
    <w:p w:rsidR="00282E39" w:rsidRPr="002520E0" w:rsidRDefault="009E27C8" w:rsidP="00D41DEA">
      <w:pPr>
        <w:widowControl w:val="0"/>
        <w:tabs>
          <w:tab w:val="left" w:pos="426"/>
        </w:tabs>
        <w:spacing w:after="0" w:line="360" w:lineRule="auto"/>
        <w:jc w:val="center"/>
        <w:rPr>
          <w:rFonts w:ascii="Times New Roman" w:hAnsi="Times New Roman" w:cs="Times New Roman"/>
        </w:rPr>
      </w:pPr>
      <w:r w:rsidRPr="002520E0">
        <w:rPr>
          <w:rFonts w:ascii="Times New Roman" w:hAnsi="Times New Roman" w:cs="Times New Roman"/>
          <w:noProof/>
        </w:rPr>
        <w:drawing>
          <wp:inline distT="0" distB="0" distL="0" distR="0" wp14:anchorId="5C81F1D8" wp14:editId="0027C2EA">
            <wp:extent cx="2872740" cy="1988082"/>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28338" cy="2095764"/>
                    </a:xfrm>
                    <a:prstGeom prst="rect">
                      <a:avLst/>
                    </a:prstGeom>
                  </pic:spPr>
                </pic:pic>
              </a:graphicData>
            </a:graphic>
          </wp:inline>
        </w:drawing>
      </w:r>
    </w:p>
    <w:p w:rsidR="00EB23B9" w:rsidRPr="002520E0" w:rsidRDefault="00EB23B9" w:rsidP="00D41DEA">
      <w:pPr>
        <w:pStyle w:val="Heading3"/>
        <w:spacing w:before="0" w:beforeAutospacing="0" w:after="0" w:afterAutospacing="0" w:line="340" w:lineRule="exact"/>
        <w:jc w:val="center"/>
        <w:rPr>
          <w:sz w:val="22"/>
          <w:szCs w:val="22"/>
          <w:bdr w:val="none" w:sz="0" w:space="0" w:color="auto" w:frame="1"/>
        </w:rPr>
      </w:pPr>
      <w:r w:rsidRPr="002520E0">
        <w:rPr>
          <w:sz w:val="22"/>
          <w:szCs w:val="22"/>
          <w:bdr w:val="none" w:sz="0" w:space="0" w:color="auto" w:frame="1"/>
        </w:rPr>
        <w:lastRenderedPageBreak/>
        <w:t>Chương 3. KẾT QUẢ NGHIÊN CỨU</w:t>
      </w:r>
    </w:p>
    <w:p w:rsidR="009E27C8" w:rsidRPr="002520E0" w:rsidRDefault="009E27C8" w:rsidP="00D41DEA">
      <w:pPr>
        <w:pStyle w:val="Heading3"/>
        <w:spacing w:before="0" w:beforeAutospacing="0" w:after="0" w:afterAutospacing="0" w:line="340" w:lineRule="exact"/>
        <w:jc w:val="both"/>
        <w:rPr>
          <w:noProof/>
          <w:sz w:val="22"/>
          <w:szCs w:val="22"/>
        </w:rPr>
      </w:pPr>
      <w:bookmarkStart w:id="47" w:name="_Toc207885887"/>
      <w:r w:rsidRPr="002520E0">
        <w:rPr>
          <w:noProof/>
          <w:sz w:val="22"/>
          <w:szCs w:val="22"/>
        </w:rPr>
        <w:t>3.1. Kết quả về độc tính tan hồng cầu và tác dụng của peptide tổng hợp IND-4,11K lên một số vi khuẩn, vi nấm trên thực nghiệm</w:t>
      </w:r>
      <w:bookmarkEnd w:id="47"/>
    </w:p>
    <w:p w:rsidR="009E27C8" w:rsidRPr="002520E0" w:rsidRDefault="009E27C8" w:rsidP="00D41DEA">
      <w:pPr>
        <w:pStyle w:val="Heading3"/>
        <w:spacing w:before="0" w:beforeAutospacing="0" w:after="0" w:afterAutospacing="0" w:line="360" w:lineRule="auto"/>
        <w:jc w:val="center"/>
        <w:rPr>
          <w:sz w:val="22"/>
          <w:szCs w:val="22"/>
          <w:bdr w:val="none" w:sz="0" w:space="0" w:color="auto" w:frame="1"/>
        </w:rPr>
      </w:pPr>
      <w:r w:rsidRPr="002520E0">
        <w:rPr>
          <w:noProof/>
          <w:sz w:val="22"/>
          <w:szCs w:val="22"/>
        </w:rPr>
        <w:drawing>
          <wp:inline distT="0" distB="0" distL="0" distR="0" wp14:anchorId="106D3D83" wp14:editId="49DD8E67">
            <wp:extent cx="2215119" cy="1388853"/>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45491" cy="1407896"/>
                    </a:xfrm>
                    <a:prstGeom prst="rect">
                      <a:avLst/>
                    </a:prstGeom>
                  </pic:spPr>
                </pic:pic>
              </a:graphicData>
            </a:graphic>
          </wp:inline>
        </w:drawing>
      </w:r>
    </w:p>
    <w:p w:rsidR="00FD263D" w:rsidRPr="002520E0" w:rsidRDefault="00FD263D" w:rsidP="00725AD1">
      <w:pPr>
        <w:pStyle w:val="Heading3"/>
        <w:spacing w:before="0" w:beforeAutospacing="0" w:after="0" w:afterAutospacing="0" w:line="340" w:lineRule="exact"/>
        <w:jc w:val="both"/>
        <w:rPr>
          <w:noProof/>
          <w:sz w:val="22"/>
          <w:szCs w:val="22"/>
          <w:lang w:val="vi-VN"/>
        </w:rPr>
      </w:pPr>
      <w:bookmarkStart w:id="48" w:name="_Toc195266133"/>
      <w:bookmarkStart w:id="49" w:name="_Toc207827499"/>
      <w:r w:rsidRPr="002520E0">
        <w:rPr>
          <w:sz w:val="22"/>
          <w:szCs w:val="22"/>
        </w:rPr>
        <w:t xml:space="preserve">Hình </w:t>
      </w:r>
      <w:r w:rsidRPr="002520E0">
        <w:rPr>
          <w:noProof/>
          <w:sz w:val="22"/>
          <w:szCs w:val="22"/>
        </w:rPr>
        <w:t>3</w:t>
      </w:r>
      <w:r w:rsidRPr="002520E0">
        <w:rPr>
          <w:sz w:val="22"/>
          <w:szCs w:val="22"/>
        </w:rPr>
        <w:t>.</w:t>
      </w:r>
      <w:r w:rsidRPr="002520E0">
        <w:rPr>
          <w:noProof/>
          <w:sz w:val="22"/>
          <w:szCs w:val="22"/>
        </w:rPr>
        <w:t>1</w:t>
      </w:r>
      <w:r w:rsidRPr="002520E0">
        <w:rPr>
          <w:sz w:val="22"/>
          <w:szCs w:val="22"/>
        </w:rPr>
        <w:t xml:space="preserve">. </w:t>
      </w:r>
      <w:r w:rsidRPr="002520E0">
        <w:rPr>
          <w:b w:val="0"/>
          <w:noProof/>
          <w:sz w:val="22"/>
          <w:szCs w:val="22"/>
          <w:lang w:val="vi-VN"/>
        </w:rPr>
        <w:t xml:space="preserve">So sánh </w:t>
      </w:r>
      <w:r w:rsidRPr="002520E0">
        <w:rPr>
          <w:b w:val="0"/>
          <w:noProof/>
          <w:sz w:val="22"/>
          <w:szCs w:val="22"/>
        </w:rPr>
        <w:t>độc tính tan hồng cầu</w:t>
      </w:r>
      <w:r w:rsidRPr="002520E0">
        <w:rPr>
          <w:b w:val="0"/>
          <w:noProof/>
          <w:sz w:val="22"/>
          <w:szCs w:val="22"/>
          <w:lang w:val="vi-VN"/>
        </w:rPr>
        <w:t xml:space="preserve"> của </w:t>
      </w:r>
      <w:r w:rsidRPr="002520E0">
        <w:rPr>
          <w:b w:val="0"/>
          <w:noProof/>
          <w:sz w:val="22"/>
          <w:szCs w:val="22"/>
        </w:rPr>
        <w:t>i</w:t>
      </w:r>
      <w:r w:rsidRPr="002520E0">
        <w:rPr>
          <w:b w:val="0"/>
          <w:noProof/>
          <w:sz w:val="22"/>
          <w:szCs w:val="22"/>
          <w:lang w:val="vi-VN"/>
        </w:rPr>
        <w:t>ndolicidin và IND-4,11K</w:t>
      </w:r>
      <w:bookmarkEnd w:id="48"/>
      <w:bookmarkEnd w:id="49"/>
    </w:p>
    <w:p w:rsidR="00FD263D" w:rsidRPr="002520E0" w:rsidRDefault="00FD263D" w:rsidP="00725AD1">
      <w:pPr>
        <w:widowControl w:val="0"/>
        <w:tabs>
          <w:tab w:val="left" w:pos="720"/>
        </w:tabs>
        <w:spacing w:after="0" w:line="340" w:lineRule="exact"/>
        <w:ind w:firstLine="567"/>
        <w:jc w:val="both"/>
        <w:rPr>
          <w:rFonts w:ascii="Times New Roman" w:hAnsi="Times New Roman" w:cs="Times New Roman"/>
        </w:rPr>
      </w:pPr>
      <w:r w:rsidRPr="002520E0">
        <w:rPr>
          <w:rFonts w:ascii="Times New Roman" w:hAnsi="Times New Roman" w:cs="Times New Roman"/>
          <w:b/>
          <w:i/>
        </w:rPr>
        <w:t>Nhận xét:</w:t>
      </w:r>
      <w:r w:rsidRPr="002520E0">
        <w:rPr>
          <w:rFonts w:ascii="Times New Roman" w:hAnsi="Times New Roman" w:cs="Times New Roman"/>
        </w:rPr>
        <w:t xml:space="preserve"> Ở nồng độ (64µmol/L) sự khác biệt giữa hai peptide được thấy khá rõ. Mức độ gây tan hồng cầu của indolicidin tăng rất cao so với chứng âm và peptide tổng hợp IND-4,11K, sự khác biệt có ý nghĩa thống kê với p &lt; 0,0001. Trong khi đó, chỉ số này của peptide tổng hợp IND-4,11K chỉ tăng nhẹ so với chất chuẩn indolicidin và diclofenac ở nồng độ 4µmol/L.</w:t>
      </w:r>
    </w:p>
    <w:p w:rsidR="00FD263D" w:rsidRPr="002520E0" w:rsidRDefault="00FD263D" w:rsidP="00F52365">
      <w:pPr>
        <w:pStyle w:val="MUCBANG"/>
        <w:tabs>
          <w:tab w:val="left" w:pos="720"/>
        </w:tabs>
        <w:spacing w:after="120" w:line="340" w:lineRule="exact"/>
        <w:rPr>
          <w:b w:val="0"/>
          <w:sz w:val="22"/>
          <w:szCs w:val="22"/>
          <w:lang w:val="en-US"/>
        </w:rPr>
      </w:pPr>
      <w:bookmarkStart w:id="50" w:name="_Toc195265832"/>
      <w:bookmarkStart w:id="51" w:name="_Toc195967480"/>
      <w:bookmarkStart w:id="52" w:name="_Toc207124304"/>
      <w:r w:rsidRPr="002520E0">
        <w:rPr>
          <w:sz w:val="22"/>
          <w:szCs w:val="22"/>
        </w:rPr>
        <w:t>Bảng 3.7</w:t>
      </w:r>
      <w:r w:rsidRPr="002520E0">
        <w:rPr>
          <w:sz w:val="22"/>
          <w:szCs w:val="22"/>
          <w:lang w:val="en-US"/>
        </w:rPr>
        <w:t>.</w:t>
      </w:r>
      <w:r w:rsidRPr="002520E0">
        <w:rPr>
          <w:sz w:val="22"/>
          <w:szCs w:val="22"/>
        </w:rPr>
        <w:t xml:space="preserve"> </w:t>
      </w:r>
      <w:r w:rsidRPr="002520E0">
        <w:rPr>
          <w:b w:val="0"/>
          <w:sz w:val="22"/>
          <w:szCs w:val="22"/>
          <w:lang w:val="en-US"/>
        </w:rPr>
        <w:t>G</w:t>
      </w:r>
      <w:r w:rsidRPr="002520E0">
        <w:rPr>
          <w:b w:val="0"/>
          <w:sz w:val="22"/>
          <w:szCs w:val="22"/>
        </w:rPr>
        <w:t>iá trị MIC của peptide tổng hợp IND-4,11K</w:t>
      </w:r>
      <w:r w:rsidRPr="002520E0">
        <w:rPr>
          <w:b w:val="0"/>
          <w:sz w:val="22"/>
          <w:szCs w:val="22"/>
          <w:lang w:val="en-US"/>
        </w:rPr>
        <w:t xml:space="preserve"> với một số chủng vi khuẩn, vi nấm bằng phương pháp vi pha loãng</w:t>
      </w:r>
      <w:bookmarkEnd w:id="50"/>
      <w:bookmarkEnd w:id="51"/>
      <w:bookmarkEnd w:id="52"/>
    </w:p>
    <w:tbl>
      <w:tblPr>
        <w:tblStyle w:val="TableGrid4"/>
        <w:tblW w:w="6091" w:type="dxa"/>
        <w:tblLayout w:type="fixed"/>
        <w:tblLook w:val="04A0" w:firstRow="1" w:lastRow="0" w:firstColumn="1" w:lastColumn="0" w:noHBand="0" w:noVBand="1"/>
      </w:tblPr>
      <w:tblGrid>
        <w:gridCol w:w="988"/>
        <w:gridCol w:w="2693"/>
        <w:gridCol w:w="1134"/>
        <w:gridCol w:w="1276"/>
      </w:tblGrid>
      <w:tr w:rsidR="00FD263D" w:rsidRPr="00D41DEA" w:rsidTr="00D41DEA">
        <w:trPr>
          <w:trHeight w:val="274"/>
        </w:trPr>
        <w:tc>
          <w:tcPr>
            <w:tcW w:w="3681" w:type="dxa"/>
            <w:gridSpan w:val="2"/>
            <w:vMerge w:val="restart"/>
            <w:tcBorders>
              <w:tl2br w:val="nil"/>
            </w:tcBorders>
            <w:vAlign w:val="center"/>
          </w:tcPr>
          <w:p w:rsidR="00FD263D" w:rsidRPr="00D41DEA" w:rsidRDefault="00FD263D" w:rsidP="00725AD1">
            <w:pPr>
              <w:tabs>
                <w:tab w:val="left" w:pos="720"/>
              </w:tabs>
              <w:rPr>
                <w:rFonts w:cs="Times New Roman"/>
                <w:b/>
                <w:sz w:val="18"/>
                <w:szCs w:val="18"/>
              </w:rPr>
            </w:pPr>
            <w:r w:rsidRPr="00D41DEA">
              <w:rPr>
                <w:rFonts w:cs="Times New Roman"/>
                <w:b/>
                <w:bCs/>
                <w:noProof/>
                <w:sz w:val="18"/>
                <w:szCs w:val="18"/>
              </w:rPr>
              <w:t>Vi khuẩn gây bệnh</w:t>
            </w:r>
          </w:p>
        </w:tc>
        <w:tc>
          <w:tcPr>
            <w:tcW w:w="2410" w:type="dxa"/>
            <w:gridSpan w:val="2"/>
          </w:tcPr>
          <w:p w:rsidR="00FD263D" w:rsidRPr="00D41DEA" w:rsidRDefault="00FD263D" w:rsidP="00725AD1">
            <w:pPr>
              <w:tabs>
                <w:tab w:val="left" w:pos="720"/>
              </w:tabs>
              <w:rPr>
                <w:rFonts w:cs="Times New Roman"/>
                <w:b/>
                <w:sz w:val="18"/>
                <w:szCs w:val="18"/>
              </w:rPr>
            </w:pPr>
            <w:r w:rsidRPr="00D41DEA">
              <w:rPr>
                <w:rFonts w:cs="Times New Roman"/>
                <w:b/>
                <w:bCs/>
                <w:noProof/>
                <w:sz w:val="18"/>
                <w:szCs w:val="18"/>
              </w:rPr>
              <w:t>MIC</w:t>
            </w:r>
            <w:r w:rsidRPr="00D41DEA">
              <w:rPr>
                <w:rFonts w:cs="Times New Roman"/>
                <w:noProof/>
                <w:sz w:val="18"/>
                <w:szCs w:val="18"/>
              </w:rPr>
              <w:t>(</w:t>
            </w:r>
            <m:oMath>
              <m:r>
                <w:rPr>
                  <w:rFonts w:ascii="Cambria Math" w:hAnsi="Cambria Math" w:cs="Times New Roman"/>
                  <w:noProof/>
                  <w:kern w:val="24"/>
                  <w:sz w:val="18"/>
                  <w:szCs w:val="18"/>
                </w:rPr>
                <m:t>µ</m:t>
              </m:r>
            </m:oMath>
            <w:r w:rsidRPr="00D41DEA">
              <w:rPr>
                <w:rFonts w:cs="Times New Roman"/>
                <w:bCs/>
                <w:iCs/>
                <w:noProof/>
                <w:kern w:val="24"/>
                <w:sz w:val="18"/>
                <w:szCs w:val="18"/>
              </w:rPr>
              <w:t>mol/L</w:t>
            </w:r>
            <w:r w:rsidRPr="00D41DEA">
              <w:rPr>
                <w:rFonts w:cs="Times New Roman"/>
                <w:noProof/>
                <w:sz w:val="18"/>
                <w:szCs w:val="18"/>
              </w:rPr>
              <w:t>)</w:t>
            </w:r>
          </w:p>
        </w:tc>
      </w:tr>
      <w:tr w:rsidR="00FD263D" w:rsidRPr="00D41DEA" w:rsidTr="00D41DEA">
        <w:trPr>
          <w:trHeight w:val="274"/>
        </w:trPr>
        <w:tc>
          <w:tcPr>
            <w:tcW w:w="3681" w:type="dxa"/>
            <w:gridSpan w:val="2"/>
            <w:vMerge/>
            <w:tcBorders>
              <w:tl2br w:val="nil"/>
            </w:tcBorders>
            <w:vAlign w:val="center"/>
          </w:tcPr>
          <w:p w:rsidR="00FD263D" w:rsidRPr="00D41DEA" w:rsidRDefault="00FD263D" w:rsidP="00725AD1">
            <w:pPr>
              <w:tabs>
                <w:tab w:val="left" w:pos="720"/>
              </w:tabs>
              <w:rPr>
                <w:rFonts w:cs="Times New Roman"/>
                <w:b/>
                <w:bCs/>
                <w:noProof/>
                <w:sz w:val="18"/>
                <w:szCs w:val="18"/>
              </w:rPr>
            </w:pPr>
          </w:p>
        </w:tc>
        <w:tc>
          <w:tcPr>
            <w:tcW w:w="1134" w:type="dxa"/>
          </w:tcPr>
          <w:p w:rsidR="00FD263D" w:rsidRPr="00D41DEA" w:rsidRDefault="00FD263D" w:rsidP="00725AD1">
            <w:pPr>
              <w:tabs>
                <w:tab w:val="left" w:pos="720"/>
              </w:tabs>
              <w:rPr>
                <w:rFonts w:cs="Times New Roman"/>
                <w:b/>
                <w:bCs/>
                <w:noProof/>
                <w:sz w:val="18"/>
                <w:szCs w:val="18"/>
              </w:rPr>
            </w:pPr>
            <w:r w:rsidRPr="00D41DEA">
              <w:rPr>
                <w:rFonts w:cs="Times New Roman"/>
                <w:b/>
                <w:sz w:val="18"/>
                <w:szCs w:val="18"/>
              </w:rPr>
              <w:t>Indolicidin</w:t>
            </w:r>
          </w:p>
        </w:tc>
        <w:tc>
          <w:tcPr>
            <w:tcW w:w="1276" w:type="dxa"/>
          </w:tcPr>
          <w:p w:rsidR="00FD263D" w:rsidRPr="00D41DEA" w:rsidRDefault="00FD263D" w:rsidP="00725AD1">
            <w:pPr>
              <w:tabs>
                <w:tab w:val="left" w:pos="720"/>
              </w:tabs>
              <w:rPr>
                <w:rFonts w:cs="Times New Roman"/>
                <w:b/>
                <w:sz w:val="18"/>
                <w:szCs w:val="18"/>
              </w:rPr>
            </w:pPr>
            <w:r w:rsidRPr="00D41DEA">
              <w:rPr>
                <w:rFonts w:cs="Times New Roman"/>
                <w:b/>
                <w:sz w:val="18"/>
                <w:szCs w:val="18"/>
              </w:rPr>
              <w:t>IND-4,11K</w:t>
            </w:r>
          </w:p>
        </w:tc>
      </w:tr>
      <w:tr w:rsidR="00FD263D" w:rsidRPr="00D41DEA" w:rsidTr="00D41DEA">
        <w:trPr>
          <w:trHeight w:val="261"/>
        </w:trPr>
        <w:tc>
          <w:tcPr>
            <w:tcW w:w="988" w:type="dxa"/>
            <w:vMerge w:val="restart"/>
            <w:vAlign w:val="center"/>
          </w:tcPr>
          <w:p w:rsidR="00FD263D" w:rsidRPr="00D41DEA" w:rsidRDefault="00FD263D" w:rsidP="00725AD1">
            <w:pPr>
              <w:tabs>
                <w:tab w:val="left" w:pos="720"/>
              </w:tabs>
              <w:rPr>
                <w:rFonts w:cs="Times New Roman"/>
                <w:sz w:val="18"/>
                <w:szCs w:val="18"/>
              </w:rPr>
            </w:pPr>
            <w:r w:rsidRPr="00D41DEA">
              <w:rPr>
                <w:rFonts w:cs="Times New Roman"/>
                <w:b/>
                <w:bCs/>
                <w:noProof/>
                <w:sz w:val="18"/>
                <w:szCs w:val="18"/>
              </w:rPr>
              <w:t>Vi khuẩn Gr (+)</w:t>
            </w: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S. aureus ATCC 25923</w:t>
            </w:r>
          </w:p>
        </w:tc>
        <w:tc>
          <w:tcPr>
            <w:tcW w:w="1134" w:type="dxa"/>
          </w:tcPr>
          <w:p w:rsidR="00FD263D" w:rsidRPr="00D41DEA" w:rsidRDefault="00FD263D" w:rsidP="00725AD1">
            <w:pPr>
              <w:tabs>
                <w:tab w:val="left" w:pos="720"/>
              </w:tabs>
              <w:rPr>
                <w:rFonts w:cs="Times New Roman"/>
                <w:sz w:val="18"/>
                <w:szCs w:val="18"/>
              </w:rPr>
            </w:pPr>
            <w:r w:rsidRPr="00D41DEA">
              <w:rPr>
                <w:rFonts w:cs="Times New Roman"/>
                <w:sz w:val="18"/>
                <w:szCs w:val="18"/>
              </w:rPr>
              <w:t>64</w:t>
            </w:r>
          </w:p>
        </w:tc>
        <w:tc>
          <w:tcPr>
            <w:tcW w:w="1276" w:type="dxa"/>
          </w:tcPr>
          <w:p w:rsidR="00FD263D" w:rsidRPr="00D41DEA" w:rsidRDefault="00FD263D" w:rsidP="00725AD1">
            <w:pPr>
              <w:tabs>
                <w:tab w:val="left" w:pos="720"/>
              </w:tabs>
              <w:rPr>
                <w:rFonts w:cs="Times New Roman"/>
                <w:sz w:val="18"/>
                <w:szCs w:val="18"/>
              </w:rPr>
            </w:pPr>
            <w:r w:rsidRPr="00D41DEA">
              <w:rPr>
                <w:rFonts w:cs="Times New Roman"/>
                <w:sz w:val="18"/>
                <w:szCs w:val="18"/>
              </w:rPr>
              <w:t>48</w:t>
            </w:r>
          </w:p>
        </w:tc>
      </w:tr>
      <w:tr w:rsidR="00FD263D" w:rsidRPr="00D41DEA" w:rsidTr="00D41DEA">
        <w:trPr>
          <w:trHeight w:val="274"/>
        </w:trPr>
        <w:tc>
          <w:tcPr>
            <w:tcW w:w="988" w:type="dxa"/>
            <w:vMerge/>
            <w:vAlign w:val="center"/>
          </w:tcPr>
          <w:p w:rsidR="00FD263D" w:rsidRPr="00D41DEA" w:rsidRDefault="00FD263D" w:rsidP="00725AD1">
            <w:pPr>
              <w:tabs>
                <w:tab w:val="left" w:pos="720"/>
              </w:tabs>
              <w:rPr>
                <w:rFonts w:cs="Times New Roman"/>
                <w:sz w:val="18"/>
                <w:szCs w:val="18"/>
              </w:rPr>
            </w:pP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S. epidermidis ATCC 51625</w:t>
            </w:r>
          </w:p>
        </w:tc>
        <w:tc>
          <w:tcPr>
            <w:tcW w:w="1134" w:type="dxa"/>
          </w:tcPr>
          <w:p w:rsidR="00FD263D" w:rsidRPr="00D41DEA" w:rsidRDefault="00FD263D" w:rsidP="00725AD1">
            <w:pPr>
              <w:tabs>
                <w:tab w:val="left" w:pos="720"/>
              </w:tabs>
              <w:rPr>
                <w:rFonts w:cs="Times New Roman"/>
                <w:sz w:val="18"/>
                <w:szCs w:val="18"/>
              </w:rPr>
            </w:pPr>
            <w:r w:rsidRPr="00D41DEA">
              <w:rPr>
                <w:rFonts w:cs="Times New Roman"/>
                <w:sz w:val="18"/>
                <w:szCs w:val="18"/>
              </w:rPr>
              <w:t>8</w:t>
            </w:r>
          </w:p>
        </w:tc>
        <w:tc>
          <w:tcPr>
            <w:tcW w:w="1276" w:type="dxa"/>
          </w:tcPr>
          <w:p w:rsidR="00FD263D" w:rsidRPr="00D41DEA" w:rsidRDefault="00FD263D" w:rsidP="00725AD1">
            <w:pPr>
              <w:tabs>
                <w:tab w:val="left" w:pos="720"/>
              </w:tabs>
              <w:rPr>
                <w:rFonts w:cs="Times New Roman"/>
                <w:sz w:val="18"/>
                <w:szCs w:val="18"/>
              </w:rPr>
            </w:pPr>
            <w:r w:rsidRPr="00D41DEA">
              <w:rPr>
                <w:rFonts w:cs="Times New Roman"/>
                <w:sz w:val="18"/>
                <w:szCs w:val="18"/>
              </w:rPr>
              <w:t>8</w:t>
            </w:r>
          </w:p>
        </w:tc>
      </w:tr>
      <w:tr w:rsidR="00FD263D" w:rsidRPr="00D41DEA" w:rsidTr="00D41DEA">
        <w:trPr>
          <w:trHeight w:val="274"/>
        </w:trPr>
        <w:tc>
          <w:tcPr>
            <w:tcW w:w="988" w:type="dxa"/>
            <w:vMerge/>
            <w:vAlign w:val="center"/>
          </w:tcPr>
          <w:p w:rsidR="00FD263D" w:rsidRPr="00D41DEA" w:rsidRDefault="00FD263D" w:rsidP="00725AD1">
            <w:pPr>
              <w:tabs>
                <w:tab w:val="left" w:pos="720"/>
              </w:tabs>
              <w:rPr>
                <w:rFonts w:cs="Times New Roman"/>
                <w:sz w:val="18"/>
                <w:szCs w:val="18"/>
              </w:rPr>
            </w:pP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E. faecium ATCC 19434</w:t>
            </w:r>
          </w:p>
        </w:tc>
        <w:tc>
          <w:tcPr>
            <w:tcW w:w="1134" w:type="dxa"/>
          </w:tcPr>
          <w:p w:rsidR="00FD263D" w:rsidRPr="00D41DEA" w:rsidRDefault="00FD263D" w:rsidP="00725AD1">
            <w:pPr>
              <w:tabs>
                <w:tab w:val="left" w:pos="720"/>
              </w:tabs>
              <w:rPr>
                <w:rFonts w:cs="Times New Roman"/>
                <w:sz w:val="18"/>
                <w:szCs w:val="18"/>
              </w:rPr>
            </w:pPr>
            <w:r w:rsidRPr="00D41DEA">
              <w:rPr>
                <w:rFonts w:cs="Times New Roman"/>
                <w:sz w:val="18"/>
                <w:szCs w:val="18"/>
              </w:rPr>
              <w:t>32</w:t>
            </w:r>
          </w:p>
        </w:tc>
        <w:tc>
          <w:tcPr>
            <w:tcW w:w="1276" w:type="dxa"/>
          </w:tcPr>
          <w:p w:rsidR="00FD263D" w:rsidRPr="00D41DEA" w:rsidRDefault="00FD263D" w:rsidP="00725AD1">
            <w:pPr>
              <w:tabs>
                <w:tab w:val="left" w:pos="720"/>
              </w:tabs>
              <w:rPr>
                <w:rFonts w:cs="Times New Roman"/>
                <w:sz w:val="18"/>
                <w:szCs w:val="18"/>
              </w:rPr>
            </w:pPr>
            <w:r w:rsidRPr="00D41DEA">
              <w:rPr>
                <w:rFonts w:cs="Times New Roman"/>
                <w:sz w:val="18"/>
                <w:szCs w:val="18"/>
              </w:rPr>
              <w:t>32</w:t>
            </w:r>
          </w:p>
        </w:tc>
      </w:tr>
      <w:tr w:rsidR="00FD263D" w:rsidRPr="00D41DEA" w:rsidTr="00D41DEA">
        <w:trPr>
          <w:trHeight w:val="261"/>
        </w:trPr>
        <w:tc>
          <w:tcPr>
            <w:tcW w:w="988" w:type="dxa"/>
            <w:vMerge w:val="restart"/>
            <w:vAlign w:val="center"/>
          </w:tcPr>
          <w:p w:rsidR="00FD263D" w:rsidRPr="00D41DEA" w:rsidRDefault="00FD263D" w:rsidP="00725AD1">
            <w:pPr>
              <w:tabs>
                <w:tab w:val="left" w:pos="720"/>
              </w:tabs>
              <w:rPr>
                <w:rFonts w:cs="Times New Roman"/>
                <w:b/>
                <w:bCs/>
                <w:noProof/>
                <w:sz w:val="18"/>
                <w:szCs w:val="18"/>
              </w:rPr>
            </w:pPr>
            <w:r w:rsidRPr="00D41DEA">
              <w:rPr>
                <w:rFonts w:cs="Times New Roman"/>
                <w:b/>
                <w:bCs/>
                <w:noProof/>
                <w:sz w:val="18"/>
                <w:szCs w:val="18"/>
              </w:rPr>
              <w:t>Vi khuẩn Gr (-)</w:t>
            </w: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E. coli ATCC 25922</w:t>
            </w:r>
          </w:p>
        </w:tc>
        <w:tc>
          <w:tcPr>
            <w:tcW w:w="1134" w:type="dxa"/>
          </w:tcPr>
          <w:p w:rsidR="00FD263D" w:rsidRPr="00D41DEA" w:rsidRDefault="00FD263D" w:rsidP="00725AD1">
            <w:pPr>
              <w:tabs>
                <w:tab w:val="left" w:pos="720"/>
              </w:tabs>
              <w:rPr>
                <w:rFonts w:cs="Times New Roman"/>
                <w:sz w:val="18"/>
                <w:szCs w:val="18"/>
              </w:rPr>
            </w:pPr>
            <w:r w:rsidRPr="00D41DEA">
              <w:rPr>
                <w:rFonts w:cs="Times New Roman"/>
                <w:sz w:val="18"/>
                <w:szCs w:val="18"/>
              </w:rPr>
              <w:t>64</w:t>
            </w:r>
          </w:p>
        </w:tc>
        <w:tc>
          <w:tcPr>
            <w:tcW w:w="1276" w:type="dxa"/>
          </w:tcPr>
          <w:p w:rsidR="00FD263D" w:rsidRPr="00D41DEA" w:rsidRDefault="00FD263D" w:rsidP="00725AD1">
            <w:pPr>
              <w:tabs>
                <w:tab w:val="left" w:pos="720"/>
              </w:tabs>
              <w:rPr>
                <w:rFonts w:cs="Times New Roman"/>
                <w:sz w:val="18"/>
                <w:szCs w:val="18"/>
              </w:rPr>
            </w:pPr>
            <w:r w:rsidRPr="00D41DEA">
              <w:rPr>
                <w:rFonts w:cs="Times New Roman"/>
                <w:sz w:val="18"/>
                <w:szCs w:val="18"/>
              </w:rPr>
              <w:t>16</w:t>
            </w:r>
          </w:p>
        </w:tc>
      </w:tr>
      <w:tr w:rsidR="00FD263D" w:rsidRPr="00D41DEA" w:rsidTr="00D41DEA">
        <w:trPr>
          <w:trHeight w:val="305"/>
        </w:trPr>
        <w:tc>
          <w:tcPr>
            <w:tcW w:w="988" w:type="dxa"/>
            <w:vMerge/>
          </w:tcPr>
          <w:p w:rsidR="00FD263D" w:rsidRPr="00D41DEA" w:rsidRDefault="00FD263D" w:rsidP="00725AD1">
            <w:pPr>
              <w:tabs>
                <w:tab w:val="left" w:pos="720"/>
              </w:tabs>
              <w:rPr>
                <w:rFonts w:cs="Times New Roman"/>
                <w:sz w:val="18"/>
                <w:szCs w:val="18"/>
              </w:rPr>
            </w:pP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K. pneumoniae ATCC BAA-1705</w:t>
            </w:r>
          </w:p>
        </w:tc>
        <w:tc>
          <w:tcPr>
            <w:tcW w:w="1134" w:type="dxa"/>
          </w:tcPr>
          <w:p w:rsidR="00FD263D" w:rsidRPr="00D41DEA" w:rsidRDefault="00FD263D" w:rsidP="00725AD1">
            <w:pPr>
              <w:tabs>
                <w:tab w:val="left" w:pos="720"/>
              </w:tabs>
              <w:rPr>
                <w:rFonts w:cs="Times New Roman"/>
                <w:sz w:val="18"/>
                <w:szCs w:val="18"/>
              </w:rPr>
            </w:pPr>
            <w:r w:rsidRPr="00D41DEA">
              <w:rPr>
                <w:rFonts w:cs="Times New Roman"/>
                <w:sz w:val="18"/>
                <w:szCs w:val="18"/>
              </w:rPr>
              <w:t>&gt;128</w:t>
            </w:r>
          </w:p>
        </w:tc>
        <w:tc>
          <w:tcPr>
            <w:tcW w:w="1276" w:type="dxa"/>
          </w:tcPr>
          <w:p w:rsidR="00FD263D" w:rsidRPr="00D41DEA" w:rsidRDefault="00FD263D" w:rsidP="00725AD1">
            <w:pPr>
              <w:tabs>
                <w:tab w:val="left" w:pos="720"/>
              </w:tabs>
              <w:rPr>
                <w:rFonts w:cs="Times New Roman"/>
                <w:sz w:val="18"/>
                <w:szCs w:val="18"/>
              </w:rPr>
            </w:pPr>
            <w:r w:rsidRPr="00D41DEA">
              <w:rPr>
                <w:rFonts w:cs="Times New Roman"/>
                <w:sz w:val="18"/>
                <w:szCs w:val="18"/>
              </w:rPr>
              <w:t>128</w:t>
            </w:r>
          </w:p>
        </w:tc>
      </w:tr>
      <w:tr w:rsidR="00FD263D" w:rsidRPr="00D41DEA" w:rsidTr="00D41DEA">
        <w:trPr>
          <w:trHeight w:val="363"/>
        </w:trPr>
        <w:tc>
          <w:tcPr>
            <w:tcW w:w="988" w:type="dxa"/>
            <w:vMerge/>
          </w:tcPr>
          <w:p w:rsidR="00FD263D" w:rsidRPr="00D41DEA" w:rsidRDefault="00FD263D" w:rsidP="00725AD1">
            <w:pPr>
              <w:tabs>
                <w:tab w:val="left" w:pos="720"/>
              </w:tabs>
              <w:rPr>
                <w:rFonts w:cs="Times New Roman"/>
                <w:sz w:val="18"/>
                <w:szCs w:val="18"/>
              </w:rPr>
            </w:pP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P. aeruginosa ATCC 27853</w:t>
            </w:r>
          </w:p>
        </w:tc>
        <w:tc>
          <w:tcPr>
            <w:tcW w:w="1134" w:type="dxa"/>
          </w:tcPr>
          <w:p w:rsidR="00FD263D" w:rsidRPr="00D41DEA" w:rsidRDefault="00FD263D" w:rsidP="00725AD1">
            <w:pPr>
              <w:tabs>
                <w:tab w:val="left" w:pos="720"/>
              </w:tabs>
              <w:rPr>
                <w:rFonts w:cs="Times New Roman"/>
                <w:sz w:val="18"/>
                <w:szCs w:val="18"/>
              </w:rPr>
            </w:pPr>
            <w:r w:rsidRPr="00D41DEA">
              <w:rPr>
                <w:rFonts w:cs="Times New Roman"/>
                <w:sz w:val="18"/>
                <w:szCs w:val="18"/>
              </w:rPr>
              <w:t>&gt;128</w:t>
            </w:r>
          </w:p>
        </w:tc>
        <w:tc>
          <w:tcPr>
            <w:tcW w:w="1276" w:type="dxa"/>
          </w:tcPr>
          <w:p w:rsidR="00FD263D" w:rsidRPr="00D41DEA" w:rsidRDefault="00FD263D" w:rsidP="00725AD1">
            <w:pPr>
              <w:tabs>
                <w:tab w:val="left" w:pos="720"/>
              </w:tabs>
              <w:rPr>
                <w:rFonts w:cs="Times New Roman"/>
                <w:sz w:val="18"/>
                <w:szCs w:val="18"/>
              </w:rPr>
            </w:pPr>
            <w:r w:rsidRPr="00D41DEA">
              <w:rPr>
                <w:rFonts w:cs="Times New Roman"/>
                <w:sz w:val="18"/>
                <w:szCs w:val="18"/>
              </w:rPr>
              <w:t>128</w:t>
            </w:r>
          </w:p>
        </w:tc>
      </w:tr>
      <w:tr w:rsidR="00FD263D" w:rsidRPr="00D41DEA" w:rsidTr="00D41DEA">
        <w:trPr>
          <w:trHeight w:val="278"/>
        </w:trPr>
        <w:tc>
          <w:tcPr>
            <w:tcW w:w="988" w:type="dxa"/>
          </w:tcPr>
          <w:p w:rsidR="00FD263D" w:rsidRPr="00D41DEA" w:rsidRDefault="00FD263D" w:rsidP="00725AD1">
            <w:pPr>
              <w:tabs>
                <w:tab w:val="left" w:pos="720"/>
              </w:tabs>
              <w:rPr>
                <w:rFonts w:cs="Times New Roman"/>
                <w:b/>
                <w:sz w:val="18"/>
                <w:szCs w:val="18"/>
              </w:rPr>
            </w:pPr>
            <w:r w:rsidRPr="00D41DEA">
              <w:rPr>
                <w:rFonts w:cs="Times New Roman"/>
                <w:b/>
                <w:sz w:val="18"/>
                <w:szCs w:val="18"/>
              </w:rPr>
              <w:t>Vi nấm</w:t>
            </w:r>
          </w:p>
        </w:tc>
        <w:tc>
          <w:tcPr>
            <w:tcW w:w="2693" w:type="dxa"/>
          </w:tcPr>
          <w:p w:rsidR="00FD263D" w:rsidRPr="00D41DEA" w:rsidRDefault="00FD263D" w:rsidP="00725AD1">
            <w:pPr>
              <w:tabs>
                <w:tab w:val="left" w:pos="720"/>
              </w:tabs>
              <w:rPr>
                <w:rFonts w:cs="Times New Roman"/>
                <w:i/>
                <w:sz w:val="18"/>
                <w:szCs w:val="18"/>
              </w:rPr>
            </w:pPr>
            <w:r w:rsidRPr="00D41DEA">
              <w:rPr>
                <w:rFonts w:cs="Times New Roman"/>
                <w:i/>
                <w:sz w:val="18"/>
                <w:szCs w:val="18"/>
              </w:rPr>
              <w:t>C. albican ATCC 14053</w:t>
            </w:r>
            <w:r w:rsidRPr="00D41DEA">
              <w:rPr>
                <w:rFonts w:cs="Times New Roman"/>
                <w:i/>
                <w:sz w:val="18"/>
                <w:szCs w:val="18"/>
                <w:vertAlign w:val="superscript"/>
              </w:rPr>
              <w:t>TM*</w:t>
            </w:r>
          </w:p>
        </w:tc>
        <w:tc>
          <w:tcPr>
            <w:tcW w:w="1134" w:type="dxa"/>
          </w:tcPr>
          <w:p w:rsidR="00FD263D" w:rsidRPr="00D41DEA" w:rsidRDefault="00FD263D" w:rsidP="00725AD1">
            <w:pPr>
              <w:tabs>
                <w:tab w:val="left" w:pos="720"/>
              </w:tabs>
              <w:rPr>
                <w:rFonts w:cs="Times New Roman"/>
                <w:sz w:val="18"/>
                <w:szCs w:val="18"/>
              </w:rPr>
            </w:pPr>
            <w:r w:rsidRPr="00D41DEA">
              <w:rPr>
                <w:rFonts w:cs="Times New Roman"/>
                <w:sz w:val="18"/>
                <w:szCs w:val="18"/>
              </w:rPr>
              <w:t>64</w:t>
            </w:r>
          </w:p>
        </w:tc>
        <w:tc>
          <w:tcPr>
            <w:tcW w:w="1276" w:type="dxa"/>
          </w:tcPr>
          <w:p w:rsidR="00FD263D" w:rsidRPr="00D41DEA" w:rsidRDefault="00FD263D" w:rsidP="00725AD1">
            <w:pPr>
              <w:tabs>
                <w:tab w:val="left" w:pos="720"/>
              </w:tabs>
              <w:rPr>
                <w:rFonts w:cs="Times New Roman"/>
                <w:sz w:val="18"/>
                <w:szCs w:val="18"/>
              </w:rPr>
            </w:pPr>
            <w:r w:rsidRPr="00D41DEA">
              <w:rPr>
                <w:rFonts w:cs="Times New Roman"/>
                <w:sz w:val="18"/>
                <w:szCs w:val="18"/>
              </w:rPr>
              <w:t>32</w:t>
            </w:r>
          </w:p>
        </w:tc>
      </w:tr>
    </w:tbl>
    <w:p w:rsidR="00FD263D" w:rsidRPr="002520E0" w:rsidRDefault="00FD263D" w:rsidP="00116357">
      <w:pPr>
        <w:pStyle w:val="Heading3"/>
        <w:spacing w:before="0" w:beforeAutospacing="0" w:after="0" w:afterAutospacing="0" w:line="360" w:lineRule="auto"/>
        <w:jc w:val="both"/>
        <w:rPr>
          <w:sz w:val="22"/>
          <w:szCs w:val="22"/>
          <w:bdr w:val="none" w:sz="0" w:space="0" w:color="auto" w:frame="1"/>
        </w:rPr>
      </w:pPr>
    </w:p>
    <w:p w:rsidR="00DD02D1" w:rsidRPr="002520E0" w:rsidRDefault="00FD263D" w:rsidP="00725AD1">
      <w:pPr>
        <w:pStyle w:val="Heading3"/>
        <w:spacing w:before="0" w:beforeAutospacing="0" w:after="0" w:afterAutospacing="0" w:line="340" w:lineRule="exact"/>
        <w:jc w:val="both"/>
        <w:rPr>
          <w:sz w:val="22"/>
          <w:szCs w:val="22"/>
        </w:rPr>
      </w:pPr>
      <w:r w:rsidRPr="002520E0">
        <w:rPr>
          <w:sz w:val="22"/>
          <w:szCs w:val="22"/>
        </w:rPr>
        <w:lastRenderedPageBreak/>
        <w:t xml:space="preserve">3.2. </w:t>
      </w:r>
      <w:bookmarkStart w:id="53" w:name="_Toc207885890"/>
      <w:r w:rsidRPr="002520E0">
        <w:rPr>
          <w:sz w:val="22"/>
          <w:szCs w:val="22"/>
        </w:rPr>
        <w:t>Hiệu quả điều trị nhiễm khuẩn, nhiễm nấm da và tính an toàn của kem peptide tổng hợp IND-4,11K trên động vật thực nghiệm</w:t>
      </w:r>
      <w:bookmarkEnd w:id="53"/>
    </w:p>
    <w:p w:rsidR="00233294" w:rsidRPr="002520E0" w:rsidRDefault="00233294" w:rsidP="00725AD1">
      <w:pPr>
        <w:pStyle w:val="ahinh"/>
        <w:rPr>
          <w:rFonts w:cs="Times New Roman"/>
          <w:b/>
          <w:sz w:val="22"/>
          <w:szCs w:val="22"/>
        </w:rPr>
      </w:pPr>
      <w:r w:rsidRPr="002520E0">
        <w:rPr>
          <w:rFonts w:cs="Times New Roman"/>
          <w:noProof/>
          <w:sz w:val="22"/>
          <w:szCs w:val="22"/>
        </w:rPr>
        <w:drawing>
          <wp:inline distT="0" distB="0" distL="0" distR="0" wp14:anchorId="53ACD605" wp14:editId="289B709C">
            <wp:extent cx="2329860" cy="1536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48617" cy="1549072"/>
                    </a:xfrm>
                    <a:prstGeom prst="rect">
                      <a:avLst/>
                    </a:prstGeom>
                  </pic:spPr>
                </pic:pic>
              </a:graphicData>
            </a:graphic>
          </wp:inline>
        </w:drawing>
      </w:r>
      <w:bookmarkStart w:id="54" w:name="_Toc207827518"/>
    </w:p>
    <w:p w:rsidR="00233294" w:rsidRPr="002520E0" w:rsidRDefault="00233294" w:rsidP="00F52365">
      <w:pPr>
        <w:pStyle w:val="ahinh"/>
        <w:spacing w:line="340" w:lineRule="exact"/>
        <w:rPr>
          <w:rFonts w:cs="Times New Roman"/>
          <w:sz w:val="22"/>
          <w:szCs w:val="22"/>
        </w:rPr>
      </w:pPr>
      <w:r w:rsidRPr="002520E0">
        <w:rPr>
          <w:rFonts w:cs="Times New Roman"/>
          <w:b/>
          <w:sz w:val="22"/>
          <w:szCs w:val="22"/>
        </w:rPr>
        <w:t xml:space="preserve">Hình </w:t>
      </w:r>
      <w:r w:rsidRPr="002520E0">
        <w:rPr>
          <w:rFonts w:cs="Times New Roman"/>
          <w:b/>
          <w:noProof/>
          <w:sz w:val="22"/>
          <w:szCs w:val="22"/>
        </w:rPr>
        <w:t>3</w:t>
      </w:r>
      <w:r w:rsidRPr="002520E0">
        <w:rPr>
          <w:rFonts w:cs="Times New Roman"/>
          <w:b/>
          <w:sz w:val="22"/>
          <w:szCs w:val="22"/>
        </w:rPr>
        <w:t>.</w:t>
      </w:r>
      <w:r w:rsidRPr="002520E0">
        <w:rPr>
          <w:rFonts w:cs="Times New Roman"/>
          <w:b/>
          <w:noProof/>
          <w:sz w:val="22"/>
          <w:szCs w:val="22"/>
        </w:rPr>
        <w:t>6</w:t>
      </w:r>
      <w:bookmarkStart w:id="55" w:name="_Toc195266150"/>
      <w:r w:rsidRPr="002520E0">
        <w:rPr>
          <w:rFonts w:cs="Times New Roman"/>
          <w:b/>
          <w:sz w:val="22"/>
          <w:szCs w:val="22"/>
        </w:rPr>
        <w:t>.</w:t>
      </w:r>
      <w:r w:rsidRPr="002520E0">
        <w:rPr>
          <w:rFonts w:cs="Times New Roman"/>
          <w:sz w:val="22"/>
          <w:szCs w:val="22"/>
        </w:rPr>
        <w:t xml:space="preserve"> Diện tích vết thương nhiễm khuẩn trong quá trình điều trị</w:t>
      </w:r>
      <w:bookmarkEnd w:id="54"/>
      <w:bookmarkEnd w:id="55"/>
    </w:p>
    <w:p w:rsidR="00233294" w:rsidRPr="002520E0" w:rsidRDefault="00233294" w:rsidP="00BB1F31">
      <w:pPr>
        <w:spacing w:after="0" w:line="340" w:lineRule="exact"/>
        <w:ind w:firstLine="567"/>
        <w:jc w:val="both"/>
        <w:rPr>
          <w:rFonts w:ascii="Times New Roman" w:hAnsi="Times New Roman" w:cs="Times New Roman"/>
          <w:bCs/>
        </w:rPr>
      </w:pPr>
      <w:r w:rsidRPr="002520E0">
        <w:rPr>
          <w:rFonts w:ascii="Times New Roman" w:hAnsi="Times New Roman" w:cs="Times New Roman"/>
          <w:lang w:val="vi-VN"/>
        </w:rPr>
        <w:t xml:space="preserve">Kết quả phân tích diện tích vết thương nhiễm khuẩn cho thấy: có sự thay đổi đáng kể về diện tích vết thương tại các thời điểm trước điều trị, sau điều trị 7 và 14 ngày ở các nhóm nghiên cứu. Ban đầu các vết thương được tạo trên da thỏ có </w:t>
      </w:r>
      <w:r w:rsidRPr="002520E0">
        <w:rPr>
          <w:rFonts w:ascii="Times New Roman" w:hAnsi="Times New Roman" w:cs="Times New Roman"/>
        </w:rPr>
        <w:t xml:space="preserve">diện tích khoảng </w:t>
      </w:r>
      <w:r w:rsidRPr="002520E0">
        <w:rPr>
          <w:rFonts w:ascii="Times New Roman" w:hAnsi="Times New Roman" w:cs="Times New Roman"/>
          <w:lang w:val="vi-VN"/>
        </w:rPr>
        <w:t>2cm</w:t>
      </w:r>
      <w:r w:rsidRPr="002520E0">
        <w:rPr>
          <w:rFonts w:ascii="Times New Roman" w:hAnsi="Times New Roman" w:cs="Times New Roman"/>
          <w:vertAlign w:val="superscript"/>
          <w:lang w:val="vi-VN"/>
        </w:rPr>
        <w:t>2</w:t>
      </w:r>
      <w:r w:rsidRPr="002520E0">
        <w:rPr>
          <w:rFonts w:ascii="Times New Roman" w:hAnsi="Times New Roman" w:cs="Times New Roman"/>
          <w:lang w:val="vi-VN"/>
        </w:rPr>
        <w:t xml:space="preserve">. Sau </w:t>
      </w:r>
      <w:r w:rsidRPr="002520E0">
        <w:rPr>
          <w:rFonts w:ascii="Times New Roman" w:hAnsi="Times New Roman" w:cs="Times New Roman"/>
        </w:rPr>
        <w:t>quá trình</w:t>
      </w:r>
      <w:r w:rsidR="00B314ED">
        <w:rPr>
          <w:rFonts w:ascii="Times New Roman" w:hAnsi="Times New Roman" w:cs="Times New Roman"/>
        </w:rPr>
        <w:t xml:space="preserve"> điều trị,</w:t>
      </w:r>
      <w:r w:rsidRPr="002520E0">
        <w:rPr>
          <w:rFonts w:ascii="Times New Roman" w:hAnsi="Times New Roman" w:cs="Times New Roman"/>
        </w:rPr>
        <w:t xml:space="preserve"> nhóm vết thương</w:t>
      </w:r>
      <w:r w:rsidRPr="002520E0">
        <w:rPr>
          <w:rFonts w:ascii="Times New Roman" w:hAnsi="Times New Roman" w:cs="Times New Roman"/>
          <w:lang w:val="vi-VN"/>
        </w:rPr>
        <w:t xml:space="preserve"> điều trị bằng kem peptide IND-4,11K</w:t>
      </w:r>
      <w:r w:rsidRPr="002520E0">
        <w:rPr>
          <w:rFonts w:ascii="Times New Roman" w:hAnsi="Times New Roman" w:cs="Times New Roman"/>
        </w:rPr>
        <w:t xml:space="preserve"> 1%</w:t>
      </w:r>
      <w:r w:rsidRPr="002520E0">
        <w:rPr>
          <w:rFonts w:ascii="Times New Roman" w:hAnsi="Times New Roman" w:cs="Times New Roman"/>
          <w:lang w:val="vi-VN"/>
        </w:rPr>
        <w:t xml:space="preserve"> và </w:t>
      </w:r>
      <w:r w:rsidRPr="002520E0">
        <w:rPr>
          <w:rFonts w:ascii="Times New Roman" w:hAnsi="Times New Roman" w:cs="Times New Roman"/>
        </w:rPr>
        <w:t>kem f</w:t>
      </w:r>
      <w:r w:rsidRPr="002520E0">
        <w:rPr>
          <w:rFonts w:ascii="Times New Roman" w:hAnsi="Times New Roman" w:cs="Times New Roman"/>
          <w:lang w:val="vi-VN"/>
        </w:rPr>
        <w:t>ucidin</w:t>
      </w:r>
      <w:r w:rsidRPr="002520E0">
        <w:rPr>
          <w:rFonts w:ascii="Times New Roman" w:hAnsi="Times New Roman" w:cs="Times New Roman"/>
        </w:rPr>
        <w:t>, diện tích vết</w:t>
      </w:r>
      <w:r w:rsidRPr="002520E0">
        <w:rPr>
          <w:rFonts w:ascii="Times New Roman" w:hAnsi="Times New Roman" w:cs="Times New Roman"/>
          <w:lang w:val="vi-VN"/>
        </w:rPr>
        <w:t xml:space="preserve"> thương</w:t>
      </w:r>
      <w:r w:rsidRPr="002520E0">
        <w:rPr>
          <w:rFonts w:ascii="Times New Roman" w:hAnsi="Times New Roman" w:cs="Times New Roman"/>
        </w:rPr>
        <w:t xml:space="preserve"> </w:t>
      </w:r>
      <w:r w:rsidRPr="002520E0">
        <w:rPr>
          <w:rFonts w:ascii="Times New Roman" w:hAnsi="Times New Roman" w:cs="Times New Roman"/>
          <w:lang w:val="vi-VN"/>
        </w:rPr>
        <w:t xml:space="preserve">giảm đáng kể so với nhóm </w:t>
      </w:r>
      <w:r w:rsidRPr="002520E0">
        <w:rPr>
          <w:rFonts w:ascii="Times New Roman" w:hAnsi="Times New Roman" w:cs="Times New Roman"/>
        </w:rPr>
        <w:t xml:space="preserve">chứng bệnh </w:t>
      </w:r>
      <w:r w:rsidRPr="002520E0">
        <w:rPr>
          <w:rFonts w:ascii="Times New Roman" w:hAnsi="Times New Roman" w:cs="Times New Roman"/>
          <w:lang w:val="vi-VN"/>
        </w:rPr>
        <w:t xml:space="preserve">sự khác biệt có ý nghĩa thống kế với </w:t>
      </w:r>
      <w:r w:rsidRPr="002520E0">
        <w:rPr>
          <w:rFonts w:ascii="Times New Roman" w:hAnsi="Times New Roman" w:cs="Times New Roman"/>
          <w:bCs/>
          <w:lang w:val="vi-VN"/>
        </w:rPr>
        <w:t>p</w:t>
      </w:r>
      <w:r w:rsidRPr="002520E0">
        <w:rPr>
          <w:rFonts w:ascii="Times New Roman" w:hAnsi="Times New Roman" w:cs="Times New Roman"/>
          <w:bCs/>
          <w:vertAlign w:val="subscript"/>
          <w:lang w:val="vi-VN"/>
        </w:rPr>
        <w:t xml:space="preserve">1-2, </w:t>
      </w:r>
      <w:r w:rsidRPr="002520E0">
        <w:rPr>
          <w:rFonts w:ascii="Times New Roman" w:hAnsi="Times New Roman" w:cs="Times New Roman"/>
          <w:bCs/>
          <w:lang w:val="vi-VN"/>
        </w:rPr>
        <w:t>p</w:t>
      </w:r>
      <w:r w:rsidRPr="002520E0">
        <w:rPr>
          <w:rFonts w:ascii="Times New Roman" w:hAnsi="Times New Roman" w:cs="Times New Roman"/>
          <w:bCs/>
          <w:vertAlign w:val="subscript"/>
          <w:lang w:val="vi-VN"/>
        </w:rPr>
        <w:t xml:space="preserve">1-3, </w:t>
      </w:r>
      <w:r w:rsidRPr="002520E0">
        <w:rPr>
          <w:rFonts w:ascii="Times New Roman" w:hAnsi="Times New Roman" w:cs="Times New Roman"/>
          <w:bCs/>
          <w:lang w:val="vi-VN"/>
        </w:rPr>
        <w:t>p</w:t>
      </w:r>
      <w:r w:rsidRPr="002520E0">
        <w:rPr>
          <w:rFonts w:ascii="Times New Roman" w:hAnsi="Times New Roman" w:cs="Times New Roman"/>
          <w:bCs/>
          <w:vertAlign w:val="subscript"/>
          <w:lang w:val="vi-VN"/>
        </w:rPr>
        <w:t xml:space="preserve">2-3 </w:t>
      </w:r>
      <w:r w:rsidRPr="002520E0">
        <w:rPr>
          <w:rFonts w:ascii="Times New Roman" w:hAnsi="Times New Roman" w:cs="Times New Roman"/>
          <w:bCs/>
          <w:lang w:val="vi-VN"/>
        </w:rPr>
        <w:t>&lt;0,05, p</w:t>
      </w:r>
      <w:r w:rsidRPr="002520E0">
        <w:rPr>
          <w:rFonts w:ascii="Times New Roman" w:hAnsi="Times New Roman" w:cs="Times New Roman"/>
          <w:bCs/>
          <w:vertAlign w:val="subscript"/>
          <w:lang w:val="vi-VN"/>
        </w:rPr>
        <w:t xml:space="preserve">1-2, </w:t>
      </w:r>
      <w:r w:rsidRPr="002520E0">
        <w:rPr>
          <w:rFonts w:ascii="Times New Roman" w:hAnsi="Times New Roman" w:cs="Times New Roman"/>
          <w:bCs/>
          <w:lang w:val="vi-VN"/>
        </w:rPr>
        <w:t>p</w:t>
      </w:r>
      <w:r w:rsidRPr="002520E0">
        <w:rPr>
          <w:rFonts w:ascii="Times New Roman" w:hAnsi="Times New Roman" w:cs="Times New Roman"/>
          <w:bCs/>
          <w:vertAlign w:val="subscript"/>
          <w:lang w:val="vi-VN"/>
        </w:rPr>
        <w:t xml:space="preserve">1-3, </w:t>
      </w:r>
      <w:r w:rsidRPr="002520E0">
        <w:rPr>
          <w:rFonts w:ascii="Times New Roman" w:hAnsi="Times New Roman" w:cs="Times New Roman"/>
          <w:bCs/>
          <w:lang w:val="vi-VN"/>
        </w:rPr>
        <w:t>p</w:t>
      </w:r>
      <w:r w:rsidRPr="002520E0">
        <w:rPr>
          <w:rFonts w:ascii="Times New Roman" w:hAnsi="Times New Roman" w:cs="Times New Roman"/>
          <w:bCs/>
          <w:vertAlign w:val="subscript"/>
          <w:lang w:val="vi-VN"/>
        </w:rPr>
        <w:t xml:space="preserve">2-3 </w:t>
      </w:r>
      <w:r w:rsidRPr="002520E0">
        <w:rPr>
          <w:rFonts w:ascii="Times New Roman" w:hAnsi="Times New Roman" w:cs="Times New Roman"/>
          <w:bCs/>
          <w:lang w:val="vi-VN"/>
        </w:rPr>
        <w:t>&lt;0,05</w:t>
      </w:r>
      <w:r w:rsidRPr="002520E0">
        <w:rPr>
          <w:rFonts w:ascii="Times New Roman" w:hAnsi="Times New Roman" w:cs="Times New Roman"/>
          <w:bCs/>
        </w:rPr>
        <w:t>.</w:t>
      </w:r>
    </w:p>
    <w:p w:rsidR="00233294" w:rsidRPr="002520E0" w:rsidRDefault="00233294" w:rsidP="00BB1F31">
      <w:pPr>
        <w:spacing w:after="0" w:line="340" w:lineRule="exact"/>
        <w:jc w:val="both"/>
        <w:rPr>
          <w:rFonts w:ascii="Times New Roman" w:hAnsi="Times New Roman" w:cs="Times New Roman"/>
          <w:bCs/>
        </w:rPr>
      </w:pPr>
      <w:bookmarkStart w:id="56" w:name="_Toc195265845"/>
      <w:bookmarkStart w:id="57" w:name="_Toc195967493"/>
      <w:bookmarkStart w:id="58" w:name="_Toc207124398"/>
      <w:r w:rsidRPr="002520E0">
        <w:rPr>
          <w:rFonts w:ascii="Times New Roman" w:hAnsi="Times New Roman" w:cs="Times New Roman"/>
          <w:b/>
        </w:rPr>
        <w:t>Bảng 3.10</w:t>
      </w:r>
      <w:bookmarkStart w:id="59" w:name="_Toc186456636"/>
      <w:r w:rsidRPr="002520E0">
        <w:rPr>
          <w:rFonts w:ascii="Times New Roman" w:hAnsi="Times New Roman" w:cs="Times New Roman"/>
        </w:rPr>
        <w:t>. Tỷ lệ vết thương có vi khuẩn ở các nhóm điều trị</w:t>
      </w:r>
      <w:bookmarkEnd w:id="56"/>
      <w:bookmarkEnd w:id="57"/>
      <w:bookmarkEnd w:id="58"/>
      <w:bookmarkEnd w:id="59"/>
    </w:p>
    <w:p w:rsidR="00233294" w:rsidRPr="002520E0" w:rsidRDefault="00233294" w:rsidP="00B314ED">
      <w:pPr>
        <w:spacing w:after="0" w:line="360" w:lineRule="auto"/>
        <w:ind w:firstLine="720"/>
        <w:jc w:val="center"/>
        <w:rPr>
          <w:rFonts w:ascii="Times New Roman" w:hAnsi="Times New Roman" w:cs="Times New Roman"/>
          <w:bCs/>
        </w:rPr>
      </w:pPr>
      <w:r w:rsidRPr="002520E0">
        <w:rPr>
          <w:rFonts w:ascii="Times New Roman" w:hAnsi="Times New Roman" w:cs="Times New Roman"/>
          <w:noProof/>
        </w:rPr>
        <w:drawing>
          <wp:inline distT="0" distB="0" distL="0" distR="0" wp14:anchorId="6E3BCEA3" wp14:editId="07732560">
            <wp:extent cx="3653294" cy="1857829"/>
            <wp:effectExtent l="0" t="0" r="444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84226" cy="1873559"/>
                    </a:xfrm>
                    <a:prstGeom prst="rect">
                      <a:avLst/>
                    </a:prstGeom>
                  </pic:spPr>
                </pic:pic>
              </a:graphicData>
            </a:graphic>
          </wp:inline>
        </w:drawing>
      </w:r>
    </w:p>
    <w:p w:rsidR="00233294" w:rsidRPr="002520E0" w:rsidRDefault="00233294" w:rsidP="00BB1F31">
      <w:pPr>
        <w:spacing w:after="0" w:line="360" w:lineRule="auto"/>
        <w:ind w:firstLine="720"/>
        <w:jc w:val="center"/>
        <w:rPr>
          <w:rFonts w:ascii="Times New Roman" w:hAnsi="Times New Roman" w:cs="Times New Roman"/>
          <w:bCs/>
        </w:rPr>
      </w:pPr>
      <w:r w:rsidRPr="002520E0">
        <w:rPr>
          <w:rFonts w:ascii="Times New Roman" w:hAnsi="Times New Roman" w:cs="Times New Roman"/>
          <w:noProof/>
        </w:rPr>
        <w:lastRenderedPageBreak/>
        <w:drawing>
          <wp:inline distT="0" distB="0" distL="0" distR="0" wp14:anchorId="676D858D" wp14:editId="6FA95C78">
            <wp:extent cx="2514600" cy="15888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35179" cy="1601863"/>
                    </a:xfrm>
                    <a:prstGeom prst="rect">
                      <a:avLst/>
                    </a:prstGeom>
                  </pic:spPr>
                </pic:pic>
              </a:graphicData>
            </a:graphic>
          </wp:inline>
        </w:drawing>
      </w:r>
    </w:p>
    <w:p w:rsidR="00233294" w:rsidRPr="002520E0" w:rsidRDefault="00233294" w:rsidP="00F52365">
      <w:pPr>
        <w:pStyle w:val="ahinh"/>
        <w:spacing w:line="340" w:lineRule="exact"/>
        <w:rPr>
          <w:rFonts w:cs="Times New Roman"/>
          <w:sz w:val="22"/>
          <w:szCs w:val="22"/>
        </w:rPr>
      </w:pPr>
      <w:bookmarkStart w:id="60" w:name="_Toc207827520"/>
      <w:r w:rsidRPr="002520E0">
        <w:rPr>
          <w:rFonts w:cs="Times New Roman"/>
          <w:b/>
          <w:sz w:val="22"/>
          <w:szCs w:val="22"/>
        </w:rPr>
        <w:t xml:space="preserve">Hình </w:t>
      </w:r>
      <w:r w:rsidRPr="002520E0">
        <w:rPr>
          <w:rFonts w:cs="Times New Roman"/>
          <w:b/>
          <w:noProof/>
          <w:sz w:val="22"/>
          <w:szCs w:val="22"/>
        </w:rPr>
        <w:t>3</w:t>
      </w:r>
      <w:r w:rsidRPr="002520E0">
        <w:rPr>
          <w:rFonts w:cs="Times New Roman"/>
          <w:b/>
          <w:sz w:val="22"/>
          <w:szCs w:val="22"/>
        </w:rPr>
        <w:t>.</w:t>
      </w:r>
      <w:r w:rsidRPr="002520E0">
        <w:rPr>
          <w:rFonts w:cs="Times New Roman"/>
          <w:b/>
          <w:noProof/>
          <w:sz w:val="22"/>
          <w:szCs w:val="22"/>
        </w:rPr>
        <w:t>8</w:t>
      </w:r>
      <w:bookmarkStart w:id="61" w:name="_Toc195266152"/>
      <w:bookmarkStart w:id="62" w:name="_Toc186496956"/>
      <w:r w:rsidRPr="002520E0">
        <w:rPr>
          <w:rFonts w:cs="Times New Roman"/>
          <w:b/>
          <w:sz w:val="22"/>
          <w:szCs w:val="22"/>
        </w:rPr>
        <w:t>.</w:t>
      </w:r>
      <w:r w:rsidRPr="002520E0">
        <w:rPr>
          <w:rFonts w:cs="Times New Roman"/>
          <w:sz w:val="22"/>
          <w:szCs w:val="22"/>
        </w:rPr>
        <w:t xml:space="preserve"> Số lượng vi khuẩn/cm2 da tại vết thương ở các nhóm thỏ</w:t>
      </w:r>
      <w:bookmarkEnd w:id="60"/>
      <w:bookmarkEnd w:id="61"/>
      <w:bookmarkEnd w:id="62"/>
    </w:p>
    <w:p w:rsidR="00BB1F31" w:rsidRDefault="00233294" w:rsidP="00BB1F31">
      <w:pPr>
        <w:spacing w:after="0" w:line="340" w:lineRule="exact"/>
        <w:ind w:firstLine="567"/>
        <w:jc w:val="both"/>
        <w:rPr>
          <w:rFonts w:ascii="Times New Roman" w:hAnsi="Times New Roman" w:cs="Times New Roman"/>
        </w:rPr>
      </w:pPr>
      <w:r w:rsidRPr="002520E0">
        <w:rPr>
          <w:rFonts w:ascii="Times New Roman" w:hAnsi="Times New Roman" w:cs="Times New Roman"/>
        </w:rPr>
        <w:t>Sau quá trình điều trị, tỷ kệ vết thương có vi khuẩn và số lượng vi khuẩn ở nhóm được bôi kem fucidin (nhóm chứng dương) và nhóm được bôi kem peptide tổng hợp IND-4,11K giảm hẳn so với nhóm chứng bệnh, sự khác biệt có ý nghĩa thống kê với p&lt;0,001 tại thời điểm sau điều trị 7 ngày và 14 ngày.</w:t>
      </w:r>
      <w:bookmarkStart w:id="63" w:name="_Toc195265853"/>
      <w:bookmarkStart w:id="64" w:name="_Toc195967502"/>
      <w:bookmarkStart w:id="65" w:name="_Toc195968439"/>
      <w:bookmarkStart w:id="66" w:name="_Toc207124405"/>
    </w:p>
    <w:p w:rsidR="00B65371" w:rsidRPr="00BB1F31" w:rsidRDefault="00B65371" w:rsidP="00BB1F31">
      <w:pPr>
        <w:spacing w:after="0" w:line="340" w:lineRule="exact"/>
        <w:ind w:firstLine="567"/>
        <w:jc w:val="center"/>
        <w:rPr>
          <w:rFonts w:ascii="Times New Roman" w:hAnsi="Times New Roman" w:cs="Times New Roman"/>
          <w:b/>
        </w:rPr>
      </w:pPr>
      <w:r w:rsidRPr="00BB1F31">
        <w:rPr>
          <w:rFonts w:ascii="Times New Roman" w:hAnsi="Times New Roman" w:cs="Times New Roman"/>
          <w:b/>
        </w:rPr>
        <w:t xml:space="preserve">Bảng </w:t>
      </w:r>
      <w:r w:rsidRPr="00BB1F31">
        <w:rPr>
          <w:rFonts w:ascii="Times New Roman" w:hAnsi="Times New Roman" w:cs="Times New Roman"/>
          <w:b/>
          <w:noProof/>
        </w:rPr>
        <w:t>3</w:t>
      </w:r>
      <w:r w:rsidRPr="00BB1F31">
        <w:rPr>
          <w:rFonts w:ascii="Times New Roman" w:hAnsi="Times New Roman" w:cs="Times New Roman"/>
          <w:b/>
        </w:rPr>
        <w:t>.</w:t>
      </w:r>
      <w:r w:rsidRPr="00BB1F31">
        <w:rPr>
          <w:rFonts w:ascii="Times New Roman" w:hAnsi="Times New Roman" w:cs="Times New Roman"/>
          <w:b/>
          <w:noProof/>
        </w:rPr>
        <w:t>15</w:t>
      </w:r>
      <w:r w:rsidRPr="00BB1F31">
        <w:rPr>
          <w:rFonts w:ascii="Times New Roman" w:hAnsi="Times New Roman" w:cs="Times New Roman"/>
          <w:b/>
        </w:rPr>
        <w:t xml:space="preserve">. </w:t>
      </w:r>
      <w:bookmarkStart w:id="67" w:name="_Toc190962555"/>
      <w:r w:rsidRPr="00BB1F31">
        <w:rPr>
          <w:rFonts w:ascii="Times New Roman" w:hAnsi="Times New Roman" w:cs="Times New Roman"/>
        </w:rPr>
        <w:t>Đặc điểm mô bệnh học tổn thương da ở các nhóm</w:t>
      </w:r>
      <w:bookmarkEnd w:id="63"/>
      <w:bookmarkEnd w:id="64"/>
      <w:bookmarkEnd w:id="65"/>
      <w:bookmarkEnd w:id="66"/>
      <w:bookmarkEnd w:id="67"/>
      <w:r w:rsidRPr="00BB1F31">
        <w:rPr>
          <w:rFonts w:ascii="Times New Roman" w:hAnsi="Times New Roman" w:cs="Times New Roman"/>
        </w:rPr>
        <w:t xml:space="preserve"> thỏ có vế thương nhiễm nấm</w:t>
      </w:r>
    </w:p>
    <w:p w:rsidR="00233294" w:rsidRPr="002520E0" w:rsidRDefault="00B65371" w:rsidP="00BB1F31">
      <w:pPr>
        <w:pStyle w:val="ahinh"/>
        <w:rPr>
          <w:rFonts w:cs="Times New Roman"/>
          <w:sz w:val="22"/>
          <w:szCs w:val="22"/>
        </w:rPr>
      </w:pPr>
      <w:r w:rsidRPr="002520E0">
        <w:rPr>
          <w:rFonts w:cs="Times New Roman"/>
          <w:noProof/>
          <w:sz w:val="22"/>
          <w:szCs w:val="22"/>
        </w:rPr>
        <w:drawing>
          <wp:inline distT="0" distB="0" distL="0" distR="0" wp14:anchorId="4F4D5729" wp14:editId="6515AB91">
            <wp:extent cx="3666565" cy="2675788"/>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66565" cy="2675788"/>
                    </a:xfrm>
                    <a:prstGeom prst="rect">
                      <a:avLst/>
                    </a:prstGeom>
                  </pic:spPr>
                </pic:pic>
              </a:graphicData>
            </a:graphic>
          </wp:inline>
        </w:drawing>
      </w:r>
    </w:p>
    <w:p w:rsidR="00B65371" w:rsidRDefault="00BB1F31" w:rsidP="00000E3B">
      <w:pPr>
        <w:widowControl w:val="0"/>
        <w:spacing w:after="0" w:line="360" w:lineRule="auto"/>
        <w:ind w:firstLine="720"/>
        <w:jc w:val="both"/>
        <w:rPr>
          <w:rFonts w:ascii="Times New Roman" w:hAnsi="Times New Roman" w:cs="Times New Roman"/>
          <w:spacing w:val="-10"/>
        </w:rPr>
      </w:pPr>
      <w:r w:rsidRPr="00BB1F31">
        <w:rPr>
          <w:rFonts w:ascii="Times New Roman" w:hAnsi="Times New Roman" w:cs="Times New Roman"/>
          <w:spacing w:val="-10"/>
        </w:rPr>
        <w:lastRenderedPageBreak/>
        <w:t>T</w:t>
      </w:r>
      <w:r w:rsidR="00B65371" w:rsidRPr="00BB1F31">
        <w:rPr>
          <w:rFonts w:ascii="Times New Roman" w:hAnsi="Times New Roman" w:cs="Times New Roman"/>
          <w:spacing w:val="-10"/>
        </w:rPr>
        <w:t xml:space="preserve">hời điểm bắt đầu điều trị ở cả 3 nhóm, chẩn đoán mô bệnh học chủ yếu là tình trạng loét da mạn tính. Thời điểm ngày 7 và ngày 14 sau điều trị tỉ lệ liền da một phần và liền da hoàn toàn ở nhóm điều trị nizoral và kem peptide IND-4,11K 1% cao hơn nhóm chứng bệnh (sự khác biệt không có ý nghĩa tống kê với p&gt;0,05). Sau điều trị 7 ngày và 14 ngày tỉ lệ hoại tử vết thương ở nhóm điều trị nizoral và kem peptide IND-4,11K 1% thấp hơn nhóm chứng bệnh, sự khác biệt có ý nghĩa thống kê tại thời điểm 14 ngày sau điều trị với p&lt;0,05. Tại thời điểm ngày 14 tỉ lệ tăng sinh biểu mô ở cả 3 nhóm là 100%. </w:t>
      </w:r>
    </w:p>
    <w:p w:rsidR="00000E3B" w:rsidRDefault="00000E3B" w:rsidP="00000E3B">
      <w:pPr>
        <w:widowControl w:val="0"/>
        <w:spacing w:after="0" w:line="360" w:lineRule="auto"/>
        <w:ind w:firstLine="720"/>
        <w:jc w:val="both"/>
        <w:rPr>
          <w:rFonts w:ascii="Times New Roman" w:hAnsi="Times New Roman" w:cs="Times New Roman"/>
          <w:spacing w:val="-10"/>
        </w:rPr>
      </w:pPr>
      <w:r>
        <w:rPr>
          <w:noProof/>
        </w:rPr>
        <w:drawing>
          <wp:inline distT="0" distB="0" distL="0" distR="0" wp14:anchorId="5D67BEB1" wp14:editId="0E0E81CC">
            <wp:extent cx="2298164" cy="1470212"/>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11321" cy="1478629"/>
                    </a:xfrm>
                    <a:prstGeom prst="rect">
                      <a:avLst/>
                    </a:prstGeom>
                  </pic:spPr>
                </pic:pic>
              </a:graphicData>
            </a:graphic>
          </wp:inline>
        </w:drawing>
      </w:r>
    </w:p>
    <w:p w:rsidR="00000E3B" w:rsidRPr="00000E3B" w:rsidRDefault="00000E3B" w:rsidP="00000E3B">
      <w:pPr>
        <w:widowControl w:val="0"/>
        <w:spacing w:after="0" w:line="360" w:lineRule="auto"/>
        <w:ind w:firstLine="720"/>
        <w:jc w:val="center"/>
        <w:rPr>
          <w:rFonts w:ascii="Times New Roman" w:hAnsi="Times New Roman" w:cs="Times New Roman"/>
          <w:i/>
          <w:spacing w:val="-10"/>
        </w:rPr>
      </w:pPr>
      <w:r w:rsidRPr="00000E3B">
        <w:rPr>
          <w:rStyle w:val="fontstyle01"/>
          <w:rFonts w:ascii="Times New Roman" w:hAnsi="Times New Roman" w:cs="Times New Roman"/>
          <w:b/>
          <w:sz w:val="22"/>
          <w:szCs w:val="22"/>
        </w:rPr>
        <w:t>Hình 3.25</w:t>
      </w:r>
      <w:r w:rsidRPr="00000E3B">
        <w:rPr>
          <w:rStyle w:val="fontstyle01"/>
          <w:rFonts w:ascii="Times New Roman" w:hAnsi="Times New Roman" w:cs="Times New Roman"/>
          <w:i/>
          <w:sz w:val="22"/>
          <w:szCs w:val="22"/>
        </w:rPr>
        <w:t xml:space="preserve">. </w:t>
      </w:r>
      <w:r w:rsidRPr="00000E3B">
        <w:rPr>
          <w:rStyle w:val="fontstyle21"/>
          <w:rFonts w:ascii="Times New Roman" w:hAnsi="Times New Roman" w:cs="Times New Roman"/>
          <w:i w:val="0"/>
          <w:sz w:val="22"/>
          <w:szCs w:val="22"/>
        </w:rPr>
        <w:t>Kết quả định lượng nồng độ</w:t>
      </w:r>
      <w:r w:rsidR="00F52365">
        <w:rPr>
          <w:rStyle w:val="fontstyle21"/>
          <w:rFonts w:ascii="Times New Roman" w:hAnsi="Times New Roman" w:cs="Times New Roman"/>
          <w:i w:val="0"/>
          <w:sz w:val="22"/>
          <w:szCs w:val="22"/>
        </w:rPr>
        <w:t xml:space="preserve"> u</w:t>
      </w:r>
      <w:r w:rsidRPr="00000E3B">
        <w:rPr>
          <w:rStyle w:val="fontstyle21"/>
          <w:rFonts w:ascii="Times New Roman" w:hAnsi="Times New Roman" w:cs="Times New Roman"/>
          <w:i w:val="0"/>
          <w:sz w:val="22"/>
          <w:szCs w:val="22"/>
        </w:rPr>
        <w:t>re máu</w:t>
      </w:r>
      <w:r w:rsidR="00F52365">
        <w:rPr>
          <w:rStyle w:val="fontstyle21"/>
          <w:rFonts w:ascii="Times New Roman" w:hAnsi="Times New Roman" w:cs="Times New Roman"/>
          <w:i w:val="0"/>
          <w:sz w:val="22"/>
          <w:szCs w:val="22"/>
        </w:rPr>
        <w:t xml:space="preserve"> thỏ</w:t>
      </w:r>
      <w:r w:rsidRPr="00000E3B">
        <w:rPr>
          <w:rStyle w:val="fontstyle21"/>
          <w:rFonts w:ascii="Times New Roman" w:hAnsi="Times New Roman" w:cs="Times New Roman"/>
          <w:i w:val="0"/>
          <w:sz w:val="22"/>
          <w:szCs w:val="22"/>
        </w:rPr>
        <w:t xml:space="preserve"> trong quá trình thí nghiệm</w:t>
      </w:r>
    </w:p>
    <w:p w:rsidR="00233294" w:rsidRPr="002520E0" w:rsidRDefault="00B65371" w:rsidP="00116357">
      <w:pPr>
        <w:spacing w:after="0" w:line="360" w:lineRule="auto"/>
        <w:ind w:firstLine="720"/>
        <w:jc w:val="both"/>
        <w:rPr>
          <w:rFonts w:ascii="Times New Roman" w:hAnsi="Times New Roman" w:cs="Times New Roman"/>
          <w:bCs/>
        </w:rPr>
      </w:pPr>
      <w:r w:rsidRPr="002520E0">
        <w:rPr>
          <w:rFonts w:ascii="Times New Roman" w:hAnsi="Times New Roman" w:cs="Times New Roman"/>
          <w:noProof/>
        </w:rPr>
        <w:drawing>
          <wp:inline distT="0" distB="0" distL="0" distR="0" wp14:anchorId="0B63B431" wp14:editId="0B047F77">
            <wp:extent cx="2718745" cy="1707776"/>
            <wp:effectExtent l="0" t="0" r="571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56406" cy="1731433"/>
                    </a:xfrm>
                    <a:prstGeom prst="rect">
                      <a:avLst/>
                    </a:prstGeom>
                  </pic:spPr>
                </pic:pic>
              </a:graphicData>
            </a:graphic>
          </wp:inline>
        </w:drawing>
      </w:r>
    </w:p>
    <w:p w:rsidR="00B65371" w:rsidRPr="002520E0" w:rsidRDefault="00B65371" w:rsidP="003079B6">
      <w:pPr>
        <w:pStyle w:val="ahinh"/>
        <w:spacing w:line="340" w:lineRule="exact"/>
        <w:rPr>
          <w:rFonts w:cs="Times New Roman"/>
          <w:sz w:val="22"/>
          <w:szCs w:val="22"/>
        </w:rPr>
      </w:pPr>
      <w:r w:rsidRPr="002520E0">
        <w:rPr>
          <w:rFonts w:cs="Times New Roman"/>
          <w:b/>
          <w:sz w:val="22"/>
          <w:szCs w:val="22"/>
        </w:rPr>
        <w:t xml:space="preserve">Hình </w:t>
      </w:r>
      <w:r w:rsidRPr="002520E0">
        <w:rPr>
          <w:rFonts w:cs="Times New Roman"/>
          <w:b/>
          <w:noProof/>
          <w:sz w:val="22"/>
          <w:szCs w:val="22"/>
        </w:rPr>
        <w:t>3</w:t>
      </w:r>
      <w:r w:rsidRPr="002520E0">
        <w:rPr>
          <w:rFonts w:cs="Times New Roman"/>
          <w:b/>
          <w:sz w:val="22"/>
          <w:szCs w:val="22"/>
        </w:rPr>
        <w:t>.</w:t>
      </w:r>
      <w:r w:rsidRPr="002520E0">
        <w:rPr>
          <w:rFonts w:cs="Times New Roman"/>
          <w:b/>
          <w:noProof/>
          <w:sz w:val="22"/>
          <w:szCs w:val="22"/>
        </w:rPr>
        <w:t>26</w:t>
      </w:r>
      <w:bookmarkStart w:id="68" w:name="_Toc186496939"/>
      <w:bookmarkStart w:id="69" w:name="_Toc195266141"/>
      <w:r w:rsidRPr="002520E0">
        <w:rPr>
          <w:rFonts w:cs="Times New Roman"/>
          <w:b/>
          <w:sz w:val="22"/>
          <w:szCs w:val="22"/>
        </w:rPr>
        <w:t xml:space="preserve">. </w:t>
      </w:r>
      <w:r w:rsidRPr="002520E0">
        <w:rPr>
          <w:rFonts w:cs="Times New Roman"/>
          <w:sz w:val="22"/>
          <w:szCs w:val="22"/>
        </w:rPr>
        <w:t xml:space="preserve">Kết quả định lượng nồng độ creatinin máu </w:t>
      </w:r>
      <w:bookmarkEnd w:id="68"/>
      <w:r w:rsidRPr="002520E0">
        <w:rPr>
          <w:rFonts w:cs="Times New Roman"/>
          <w:sz w:val="22"/>
          <w:szCs w:val="22"/>
        </w:rPr>
        <w:t>thỏ</w:t>
      </w:r>
      <w:bookmarkEnd w:id="69"/>
    </w:p>
    <w:p w:rsidR="00233294" w:rsidRDefault="00000E3B" w:rsidP="006F02DA">
      <w:pPr>
        <w:widowControl w:val="0"/>
        <w:tabs>
          <w:tab w:val="left" w:pos="567"/>
          <w:tab w:val="left" w:pos="851"/>
        </w:tabs>
        <w:spacing w:after="120" w:line="340" w:lineRule="exact"/>
        <w:jc w:val="both"/>
        <w:rPr>
          <w:rFonts w:ascii="Times New Roman" w:eastAsiaTheme="majorEastAsia" w:hAnsi="Times New Roman" w:cs="Times New Roman"/>
          <w:bCs/>
          <w:iCs/>
        </w:rPr>
      </w:pPr>
      <w:r>
        <w:rPr>
          <w:rFonts w:ascii="Times New Roman" w:hAnsi="Times New Roman" w:cs="Times New Roman"/>
          <w:b/>
          <w:bCs/>
          <w:i/>
        </w:rPr>
        <w:lastRenderedPageBreak/>
        <w:tab/>
      </w:r>
      <w:r w:rsidR="00BB1F31" w:rsidRPr="00B314ED">
        <w:rPr>
          <w:rFonts w:ascii="Times New Roman" w:hAnsi="Times New Roman" w:cs="Times New Roman"/>
          <w:bCs/>
        </w:rPr>
        <w:t>S</w:t>
      </w:r>
      <w:r w:rsidR="00B65371" w:rsidRPr="002520E0">
        <w:rPr>
          <w:rFonts w:ascii="Times New Roman" w:hAnsi="Times New Roman" w:cs="Times New Roman"/>
          <w:bCs/>
        </w:rPr>
        <w:t xml:space="preserve">au bôi </w:t>
      </w:r>
      <w:r w:rsidR="00B65371" w:rsidRPr="002520E0">
        <w:rPr>
          <w:rFonts w:ascii="Times New Roman" w:hAnsi="Times New Roman" w:cs="Times New Roman"/>
          <w:lang w:val="vi-VN"/>
        </w:rPr>
        <w:t>kem peptide</w:t>
      </w:r>
      <w:r w:rsidR="00B65371" w:rsidRPr="002520E0">
        <w:rPr>
          <w:rFonts w:ascii="Times New Roman" w:hAnsi="Times New Roman" w:cs="Times New Roman"/>
        </w:rPr>
        <w:t xml:space="preserve"> tổng hợp</w:t>
      </w:r>
      <w:r w:rsidR="00B65371" w:rsidRPr="002520E0">
        <w:rPr>
          <w:rFonts w:ascii="Times New Roman" w:hAnsi="Times New Roman" w:cs="Times New Roman"/>
          <w:lang w:val="vi-VN"/>
        </w:rPr>
        <w:t xml:space="preserve"> IND-4,11K </w:t>
      </w:r>
      <w:r w:rsidR="00B65371" w:rsidRPr="002520E0">
        <w:rPr>
          <w:rFonts w:ascii="Times New Roman" w:hAnsi="Times New Roman" w:cs="Times New Roman"/>
          <w:bCs/>
        </w:rPr>
        <w:t>nồng độ 0,5% và 1% và dung dị</w:t>
      </w:r>
      <w:r>
        <w:rPr>
          <w:rFonts w:ascii="Times New Roman" w:hAnsi="Times New Roman" w:cs="Times New Roman"/>
          <w:bCs/>
        </w:rPr>
        <w:t>ch NaCl 0,9%</w:t>
      </w:r>
      <w:r w:rsidR="00B65371" w:rsidRPr="002520E0">
        <w:rPr>
          <w:rFonts w:ascii="Times New Roman" w:hAnsi="Times New Roman" w:cs="Times New Roman"/>
          <w:bCs/>
        </w:rPr>
        <w:t xml:space="preserve"> hàng ngày, trong thời gian 8 tuần thấy </w:t>
      </w:r>
      <w:r w:rsidR="00B65371" w:rsidRPr="002520E0">
        <w:rPr>
          <w:rFonts w:ascii="Times New Roman" w:eastAsiaTheme="majorEastAsia" w:hAnsi="Times New Roman" w:cs="Times New Roman"/>
          <w:bCs/>
          <w:iCs/>
        </w:rPr>
        <w:t>nồng độ</w:t>
      </w:r>
      <w:r w:rsidR="00BB1F31">
        <w:rPr>
          <w:rFonts w:ascii="Times New Roman" w:eastAsiaTheme="majorEastAsia" w:hAnsi="Times New Roman" w:cs="Times New Roman"/>
          <w:bCs/>
          <w:iCs/>
        </w:rPr>
        <w:t xml:space="preserve"> </w:t>
      </w:r>
      <w:r w:rsidR="00F048CB">
        <w:rPr>
          <w:rFonts w:ascii="Times New Roman" w:eastAsiaTheme="majorEastAsia" w:hAnsi="Times New Roman" w:cs="Times New Roman"/>
          <w:bCs/>
          <w:iCs/>
        </w:rPr>
        <w:t xml:space="preserve">ure và </w:t>
      </w:r>
      <w:r w:rsidR="00B65371" w:rsidRPr="002520E0">
        <w:rPr>
          <w:rFonts w:ascii="Times New Roman" w:eastAsiaTheme="majorEastAsia" w:hAnsi="Times New Roman" w:cs="Times New Roman"/>
          <w:bCs/>
          <w:iCs/>
        </w:rPr>
        <w:t>creatinin của các nhóm không có sự khác biệt có ý nghĩa thống kê tại các thời điểm trước bôi thuốc và sau bôi 4 tuần, 8 tuầ</w:t>
      </w:r>
      <w:r w:rsidR="00F048CB">
        <w:rPr>
          <w:rFonts w:ascii="Times New Roman" w:eastAsiaTheme="majorEastAsia" w:hAnsi="Times New Roman" w:cs="Times New Roman"/>
          <w:bCs/>
          <w:iCs/>
        </w:rPr>
        <w:t>n</w:t>
      </w:r>
      <w:r w:rsidR="00B65371" w:rsidRPr="002520E0">
        <w:rPr>
          <w:rFonts w:ascii="Times New Roman" w:eastAsiaTheme="majorEastAsia" w:hAnsi="Times New Roman" w:cs="Times New Roman"/>
          <w:bCs/>
          <w:iCs/>
        </w:rPr>
        <w:t xml:space="preserve">. Kết quả này chỉ ra rằng </w:t>
      </w:r>
      <w:r w:rsidR="00B65371" w:rsidRPr="002520E0">
        <w:rPr>
          <w:rFonts w:ascii="Times New Roman" w:hAnsi="Times New Roman" w:cs="Times New Roman"/>
          <w:lang w:val="vi-VN"/>
        </w:rPr>
        <w:t>kem peptide</w:t>
      </w:r>
      <w:r w:rsidR="00B65371" w:rsidRPr="002520E0">
        <w:rPr>
          <w:rFonts w:ascii="Times New Roman" w:hAnsi="Times New Roman" w:cs="Times New Roman"/>
        </w:rPr>
        <w:t xml:space="preserve"> tổng hợp</w:t>
      </w:r>
      <w:r w:rsidR="00B65371" w:rsidRPr="002520E0">
        <w:rPr>
          <w:rFonts w:ascii="Times New Roman" w:hAnsi="Times New Roman" w:cs="Times New Roman"/>
          <w:lang w:val="vi-VN"/>
        </w:rPr>
        <w:t xml:space="preserve"> IND-4,11K </w:t>
      </w:r>
      <w:r w:rsidR="00B65371" w:rsidRPr="002520E0">
        <w:rPr>
          <w:rFonts w:ascii="Times New Roman" w:eastAsiaTheme="majorEastAsia" w:hAnsi="Times New Roman" w:cs="Times New Roman"/>
          <w:bCs/>
          <w:iCs/>
        </w:rPr>
        <w:t>nồng độ 0,5% và 1%  không ảnh hưởng tới chức năng thận của thỏ.</w:t>
      </w:r>
    </w:p>
    <w:tbl>
      <w:tblPr>
        <w:tblStyle w:val="TableGrid"/>
        <w:tblW w:w="626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0"/>
        <w:gridCol w:w="2077"/>
        <w:gridCol w:w="2172"/>
      </w:tblGrid>
      <w:tr w:rsidR="00F97689" w:rsidRPr="006F02DA" w:rsidTr="00F97689">
        <w:trPr>
          <w:trHeight w:val="894"/>
          <w:jc w:val="center"/>
        </w:trPr>
        <w:tc>
          <w:tcPr>
            <w:tcW w:w="1916" w:type="dxa"/>
          </w:tcPr>
          <w:p w:rsidR="006F02DA" w:rsidRPr="006F02DA" w:rsidRDefault="006F02DA" w:rsidP="00F97689">
            <w:pPr>
              <w:tabs>
                <w:tab w:val="left" w:pos="720"/>
                <w:tab w:val="left" w:pos="851"/>
              </w:tabs>
              <w:jc w:val="center"/>
              <w:rPr>
                <w:rFonts w:ascii="Times New Roman" w:hAnsi="Times New Roman" w:cs="Times New Roman"/>
                <w:bCs/>
                <w:sz w:val="20"/>
                <w:szCs w:val="20"/>
              </w:rPr>
            </w:pPr>
            <w:r w:rsidRPr="006F02DA">
              <w:rPr>
                <w:rFonts w:ascii="Times New Roman" w:eastAsiaTheme="majorEastAsia" w:hAnsi="Times New Roman" w:cs="Times New Roman"/>
                <w:bCs/>
                <w:iCs/>
                <w:noProof/>
                <w:color w:val="000000" w:themeColor="text1"/>
                <w:sz w:val="20"/>
                <w:szCs w:val="20"/>
              </w:rPr>
              <w:drawing>
                <wp:inline distT="0" distB="0" distL="0" distR="0" wp14:anchorId="175DF1AE" wp14:editId="0A0D6F1D">
                  <wp:extent cx="1146131" cy="777375"/>
                  <wp:effectExtent l="0" t="0" r="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flipV="1">
                            <a:off x="0" y="0"/>
                            <a:ext cx="1202814" cy="815821"/>
                          </a:xfrm>
                          <a:prstGeom prst="rect">
                            <a:avLst/>
                          </a:prstGeom>
                          <a:noFill/>
                          <a:ln w="9525">
                            <a:noFill/>
                            <a:miter lim="800000"/>
                            <a:headEnd/>
                            <a:tailEnd/>
                          </a:ln>
                        </pic:spPr>
                      </pic:pic>
                    </a:graphicData>
                  </a:graphic>
                </wp:inline>
              </w:drawing>
            </w:r>
          </w:p>
        </w:tc>
        <w:tc>
          <w:tcPr>
            <w:tcW w:w="2222" w:type="dxa"/>
          </w:tcPr>
          <w:p w:rsidR="006F02DA" w:rsidRPr="006F02DA" w:rsidRDefault="006F02DA" w:rsidP="00F97689">
            <w:pPr>
              <w:tabs>
                <w:tab w:val="left" w:pos="720"/>
                <w:tab w:val="left" w:pos="851"/>
              </w:tabs>
              <w:jc w:val="center"/>
              <w:rPr>
                <w:rFonts w:ascii="Times New Roman" w:hAnsi="Times New Roman" w:cs="Times New Roman"/>
                <w:bCs/>
                <w:sz w:val="20"/>
                <w:szCs w:val="20"/>
              </w:rPr>
            </w:pPr>
            <w:r w:rsidRPr="006F02DA">
              <w:rPr>
                <w:rFonts w:ascii="Times New Roman" w:hAnsi="Times New Roman" w:cs="Times New Roman"/>
                <w:b/>
                <w:bCs/>
                <w:noProof/>
                <w:color w:val="000000" w:themeColor="text1"/>
                <w:sz w:val="20"/>
                <w:szCs w:val="20"/>
              </w:rPr>
              <w:drawing>
                <wp:inline distT="0" distB="0" distL="0" distR="0" wp14:anchorId="406C6947" wp14:editId="1A0F960C">
                  <wp:extent cx="1113790" cy="751205"/>
                  <wp:effectExtent l="0" t="0" r="0" b="0"/>
                  <wp:docPr id="4926052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1180332" cy="796085"/>
                          </a:xfrm>
                          <a:prstGeom prst="rect">
                            <a:avLst/>
                          </a:prstGeom>
                          <a:noFill/>
                          <a:ln w="9525">
                            <a:noFill/>
                            <a:miter lim="800000"/>
                            <a:headEnd/>
                            <a:tailEnd/>
                          </a:ln>
                        </pic:spPr>
                      </pic:pic>
                    </a:graphicData>
                  </a:graphic>
                </wp:inline>
              </w:drawing>
            </w:r>
          </w:p>
        </w:tc>
        <w:tc>
          <w:tcPr>
            <w:tcW w:w="2131" w:type="dxa"/>
          </w:tcPr>
          <w:p w:rsidR="006F02DA" w:rsidRPr="006F02DA" w:rsidRDefault="006F02DA" w:rsidP="00F97689">
            <w:pPr>
              <w:keepNext/>
              <w:tabs>
                <w:tab w:val="left" w:pos="720"/>
                <w:tab w:val="left" w:pos="851"/>
              </w:tabs>
              <w:rPr>
                <w:rFonts w:ascii="Times New Roman" w:hAnsi="Times New Roman" w:cs="Times New Roman"/>
                <w:sz w:val="20"/>
                <w:szCs w:val="20"/>
              </w:rPr>
            </w:pPr>
            <w:r w:rsidRPr="006F02DA">
              <w:rPr>
                <w:rFonts w:ascii="Times New Roman" w:eastAsiaTheme="majorEastAsia" w:hAnsi="Times New Roman" w:cs="Times New Roman"/>
                <w:bCs/>
                <w:iCs/>
                <w:noProof/>
                <w:color w:val="000000" w:themeColor="text1"/>
                <w:sz w:val="20"/>
                <w:szCs w:val="20"/>
              </w:rPr>
              <w:drawing>
                <wp:inline distT="0" distB="0" distL="0" distR="0" wp14:anchorId="62FC0840" wp14:editId="79D55A6F">
                  <wp:extent cx="1242060" cy="751205"/>
                  <wp:effectExtent l="0" t="0" r="0" b="0"/>
                  <wp:docPr id="4926052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1337625" cy="809003"/>
                          </a:xfrm>
                          <a:prstGeom prst="rect">
                            <a:avLst/>
                          </a:prstGeom>
                          <a:noFill/>
                          <a:ln w="9525">
                            <a:noFill/>
                            <a:miter lim="800000"/>
                            <a:headEnd/>
                            <a:tailEnd/>
                          </a:ln>
                        </pic:spPr>
                      </pic:pic>
                    </a:graphicData>
                  </a:graphic>
                </wp:inline>
              </w:drawing>
            </w:r>
          </w:p>
        </w:tc>
      </w:tr>
      <w:tr w:rsidR="00F97689" w:rsidRPr="006F02DA" w:rsidTr="00F97689">
        <w:trPr>
          <w:trHeight w:val="189"/>
          <w:jc w:val="center"/>
        </w:trPr>
        <w:tc>
          <w:tcPr>
            <w:tcW w:w="1916" w:type="dxa"/>
          </w:tcPr>
          <w:p w:rsidR="006F02DA" w:rsidRPr="006F02DA" w:rsidRDefault="006F02DA" w:rsidP="00F97689">
            <w:pPr>
              <w:tabs>
                <w:tab w:val="left" w:pos="720"/>
                <w:tab w:val="left" w:pos="851"/>
              </w:tabs>
              <w:jc w:val="center"/>
              <w:rPr>
                <w:rFonts w:ascii="Times New Roman" w:hAnsi="Times New Roman" w:cs="Times New Roman"/>
                <w:bCs/>
                <w:i/>
                <w:sz w:val="16"/>
                <w:szCs w:val="16"/>
              </w:rPr>
            </w:pPr>
            <w:r w:rsidRPr="006F02DA">
              <w:rPr>
                <w:rFonts w:ascii="Times New Roman" w:hAnsi="Times New Roman" w:cs="Times New Roman"/>
                <w:bCs/>
                <w:i/>
                <w:sz w:val="16"/>
                <w:szCs w:val="16"/>
              </w:rPr>
              <w:t>Nhóm chứng</w:t>
            </w:r>
          </w:p>
        </w:tc>
        <w:tc>
          <w:tcPr>
            <w:tcW w:w="2222" w:type="dxa"/>
          </w:tcPr>
          <w:p w:rsidR="006F02DA" w:rsidRPr="006F02DA" w:rsidRDefault="006F02DA" w:rsidP="00F97689">
            <w:pPr>
              <w:tabs>
                <w:tab w:val="left" w:pos="720"/>
                <w:tab w:val="left" w:pos="851"/>
              </w:tabs>
              <w:rPr>
                <w:rFonts w:ascii="Times New Roman" w:hAnsi="Times New Roman" w:cs="Times New Roman"/>
                <w:bCs/>
                <w:i/>
                <w:sz w:val="16"/>
                <w:szCs w:val="16"/>
              </w:rPr>
            </w:pPr>
            <w:r w:rsidRPr="006F02DA">
              <w:rPr>
                <w:rFonts w:ascii="Times New Roman" w:hAnsi="Times New Roman" w:cs="Times New Roman"/>
                <w:bCs/>
                <w:i/>
                <w:sz w:val="16"/>
                <w:szCs w:val="16"/>
              </w:rPr>
              <w:t>Nhóm bôi kem peptide 0,5%</w:t>
            </w:r>
          </w:p>
        </w:tc>
        <w:tc>
          <w:tcPr>
            <w:tcW w:w="2131" w:type="dxa"/>
          </w:tcPr>
          <w:p w:rsidR="006F02DA" w:rsidRPr="006F02DA" w:rsidRDefault="006F02DA" w:rsidP="00F97689">
            <w:pPr>
              <w:keepNext/>
              <w:tabs>
                <w:tab w:val="left" w:pos="720"/>
                <w:tab w:val="left" w:pos="851"/>
              </w:tabs>
              <w:rPr>
                <w:rFonts w:ascii="Times New Roman" w:hAnsi="Times New Roman" w:cs="Times New Roman"/>
                <w:bCs/>
                <w:i/>
                <w:sz w:val="16"/>
                <w:szCs w:val="16"/>
              </w:rPr>
            </w:pPr>
            <w:r w:rsidRPr="006F02DA">
              <w:rPr>
                <w:rFonts w:ascii="Times New Roman" w:hAnsi="Times New Roman" w:cs="Times New Roman"/>
                <w:bCs/>
                <w:i/>
                <w:sz w:val="16"/>
                <w:szCs w:val="16"/>
              </w:rPr>
              <w:t>Nhóm bôi kem peptide 1%</w:t>
            </w:r>
          </w:p>
        </w:tc>
      </w:tr>
    </w:tbl>
    <w:p w:rsidR="006F02DA" w:rsidRPr="00F97689" w:rsidRDefault="006F02DA" w:rsidP="002D2B36">
      <w:pPr>
        <w:pStyle w:val="ahinh"/>
        <w:spacing w:line="240" w:lineRule="auto"/>
        <w:rPr>
          <w:bCs/>
          <w:sz w:val="22"/>
          <w:szCs w:val="22"/>
          <w:lang w:val="pt-BR"/>
        </w:rPr>
      </w:pPr>
      <w:bookmarkStart w:id="70" w:name="_Toc195266143"/>
      <w:bookmarkStart w:id="71" w:name="_Toc211590266"/>
      <w:r w:rsidRPr="00F97689">
        <w:rPr>
          <w:b/>
          <w:sz w:val="22"/>
          <w:szCs w:val="22"/>
        </w:rPr>
        <w:t xml:space="preserve">Hình </w:t>
      </w:r>
      <w:r w:rsidRPr="00F97689">
        <w:rPr>
          <w:b/>
          <w:noProof/>
          <w:sz w:val="22"/>
          <w:szCs w:val="22"/>
        </w:rPr>
        <w:t>3</w:t>
      </w:r>
      <w:r w:rsidRPr="00F97689">
        <w:rPr>
          <w:b/>
          <w:sz w:val="22"/>
          <w:szCs w:val="22"/>
        </w:rPr>
        <w:t>.</w:t>
      </w:r>
      <w:r w:rsidRPr="00F97689">
        <w:rPr>
          <w:b/>
          <w:noProof/>
          <w:sz w:val="22"/>
          <w:szCs w:val="22"/>
        </w:rPr>
        <w:t>28</w:t>
      </w:r>
      <w:r w:rsidRPr="00F97689">
        <w:rPr>
          <w:b/>
          <w:sz w:val="22"/>
          <w:szCs w:val="22"/>
        </w:rPr>
        <w:t>.</w:t>
      </w:r>
      <w:r w:rsidRPr="00F97689">
        <w:rPr>
          <w:i/>
          <w:sz w:val="22"/>
          <w:szCs w:val="22"/>
        </w:rPr>
        <w:t xml:space="preserve"> </w:t>
      </w:r>
      <w:r w:rsidRPr="00F97689">
        <w:rPr>
          <w:sz w:val="22"/>
          <w:szCs w:val="22"/>
        </w:rPr>
        <w:t>Hình thái vi thể của gan thỏ sau 8 tuần</w:t>
      </w:r>
      <w:bookmarkEnd w:id="70"/>
      <w:bookmarkEnd w:id="71"/>
    </w:p>
    <w:p w:rsidR="006F02DA" w:rsidRPr="00F97689" w:rsidRDefault="00F97689" w:rsidP="002D2B36">
      <w:pPr>
        <w:tabs>
          <w:tab w:val="left" w:pos="567"/>
        </w:tabs>
        <w:spacing w:after="0" w:line="340" w:lineRule="exact"/>
        <w:jc w:val="both"/>
        <w:rPr>
          <w:rFonts w:ascii="Times New Roman" w:hAnsi="Times New Roman" w:cs="Times New Roman"/>
          <w:i/>
          <w:color w:val="000000" w:themeColor="text1"/>
          <w:lang w:val="pt-BR"/>
        </w:rPr>
      </w:pPr>
      <w:r>
        <w:rPr>
          <w:rFonts w:ascii="Times New Roman" w:hAnsi="Times New Roman" w:cs="Times New Roman"/>
          <w:b/>
          <w:bCs/>
          <w:i/>
          <w:iCs/>
        </w:rPr>
        <w:tab/>
      </w:r>
      <w:r w:rsidRPr="00F97689">
        <w:rPr>
          <w:rFonts w:ascii="Times New Roman" w:hAnsi="Times New Roman" w:cs="Times New Roman"/>
          <w:bCs/>
          <w:iCs/>
        </w:rPr>
        <w:t>T</w:t>
      </w:r>
      <w:r w:rsidR="006F02DA" w:rsidRPr="00F97689">
        <w:rPr>
          <w:rFonts w:ascii="Times New Roman" w:eastAsiaTheme="majorEastAsia" w:hAnsi="Times New Roman" w:cs="Times New Roman"/>
          <w:bCs/>
          <w:iCs/>
          <w:color w:val="000000" w:themeColor="text1"/>
        </w:rPr>
        <w:t>rên 2 nhóm thử nghiệm bôi kem peptide tổng hợp IND 4,11K nồng độ 0,5% và 1% đều không quan sát thấy có thay đổi về hình thái vi thể của gan, thận, lách so với nhóm chứng bôi NaCl 0,9%</w:t>
      </w:r>
      <w:r w:rsidR="002D2B36">
        <w:rPr>
          <w:rFonts w:ascii="Times New Roman" w:eastAsiaTheme="majorEastAsia" w:hAnsi="Times New Roman" w:cs="Times New Roman"/>
          <w:bCs/>
          <w:iCs/>
          <w:color w:val="000000" w:themeColor="text1"/>
        </w:rPr>
        <w:t>.</w:t>
      </w:r>
    </w:p>
    <w:p w:rsidR="00AE1DF8" w:rsidRDefault="00B65371" w:rsidP="006F02DA">
      <w:pPr>
        <w:spacing w:after="0" w:line="340" w:lineRule="exact"/>
        <w:jc w:val="both"/>
        <w:rPr>
          <w:rFonts w:ascii="Times New Roman" w:hAnsi="Times New Roman" w:cs="Times New Roman"/>
          <w:b/>
        </w:rPr>
      </w:pPr>
      <w:r w:rsidRPr="00000E3B">
        <w:rPr>
          <w:rFonts w:ascii="Times New Roman" w:hAnsi="Times New Roman" w:cs="Times New Roman"/>
          <w:b/>
          <w:bCs/>
        </w:rPr>
        <w:t xml:space="preserve">3.3. </w:t>
      </w:r>
      <w:r w:rsidRPr="00000E3B">
        <w:rPr>
          <w:rFonts w:ascii="Times New Roman" w:hAnsi="Times New Roman" w:cs="Times New Roman"/>
          <w:b/>
        </w:rPr>
        <w:t>Kết quả nghiên cứu tác dụng của peptide tổng hợp IND-4,11K lên một số chủng vi khuẩn ở bệ</w:t>
      </w:r>
      <w:r w:rsidR="00AE1DF8" w:rsidRPr="00000E3B">
        <w:rPr>
          <w:rFonts w:ascii="Times New Roman" w:hAnsi="Times New Roman" w:cs="Times New Roman"/>
          <w:b/>
        </w:rPr>
        <w:t>nh nhân VPCĐ</w:t>
      </w:r>
    </w:p>
    <w:p w:rsidR="00AE1DF8" w:rsidRPr="002520E0" w:rsidRDefault="00AE1DF8" w:rsidP="00000E3B">
      <w:pPr>
        <w:pStyle w:val="MUCBANG"/>
        <w:spacing w:after="120" w:line="340" w:lineRule="exact"/>
        <w:rPr>
          <w:sz w:val="22"/>
          <w:szCs w:val="22"/>
        </w:rPr>
      </w:pPr>
      <w:bookmarkStart w:id="72" w:name="_Toc207124412"/>
      <w:r w:rsidRPr="002520E0">
        <w:rPr>
          <w:sz w:val="22"/>
          <w:szCs w:val="22"/>
        </w:rPr>
        <w:t xml:space="preserve">Bảng 3.28. </w:t>
      </w:r>
      <w:r w:rsidRPr="002520E0">
        <w:rPr>
          <w:b w:val="0"/>
          <w:sz w:val="22"/>
          <w:szCs w:val="22"/>
        </w:rPr>
        <w:t xml:space="preserve">So sánh giá trị MIC của peptide tổng hợp IND-4,11K với một số chủng vi khuẩn phân lập từ bệnh nhân VPCĐ và chủng chuẩn </w:t>
      </w:r>
      <w:bookmarkEnd w:id="72"/>
    </w:p>
    <w:p w:rsidR="00F048CB" w:rsidRDefault="00AE1DF8" w:rsidP="00F048CB">
      <w:pPr>
        <w:spacing w:after="0" w:line="360" w:lineRule="auto"/>
        <w:jc w:val="both"/>
        <w:rPr>
          <w:rFonts w:ascii="Times New Roman" w:hAnsi="Times New Roman" w:cs="Times New Roman"/>
        </w:rPr>
      </w:pPr>
      <w:r w:rsidRPr="002520E0">
        <w:rPr>
          <w:rFonts w:ascii="Times New Roman" w:hAnsi="Times New Roman" w:cs="Times New Roman"/>
          <w:noProof/>
        </w:rPr>
        <w:drawing>
          <wp:inline distT="0" distB="0" distL="0" distR="0" wp14:anchorId="469AAC88" wp14:editId="36D9AF01">
            <wp:extent cx="3905885" cy="14986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05885" cy="1498600"/>
                    </a:xfrm>
                    <a:prstGeom prst="rect">
                      <a:avLst/>
                    </a:prstGeom>
                  </pic:spPr>
                </pic:pic>
              </a:graphicData>
            </a:graphic>
          </wp:inline>
        </w:drawing>
      </w:r>
    </w:p>
    <w:p w:rsidR="002D2B36" w:rsidRDefault="00AE1DF8" w:rsidP="00B314ED">
      <w:pPr>
        <w:widowControl w:val="0"/>
        <w:spacing w:after="0" w:line="340" w:lineRule="exact"/>
        <w:ind w:firstLine="567"/>
        <w:jc w:val="both"/>
        <w:rPr>
          <w:rFonts w:ascii="Times New Roman" w:hAnsi="Times New Roman" w:cs="Times New Roman"/>
        </w:rPr>
      </w:pPr>
      <w:r w:rsidRPr="002520E0">
        <w:rPr>
          <w:rFonts w:ascii="Times New Roman" w:hAnsi="Times New Roman" w:cs="Times New Roman"/>
        </w:rPr>
        <w:t xml:space="preserve">Đối với các chủng </w:t>
      </w:r>
      <w:r w:rsidRPr="002520E0">
        <w:rPr>
          <w:rFonts w:ascii="Times New Roman" w:hAnsi="Times New Roman" w:cs="Times New Roman"/>
          <w:i/>
        </w:rPr>
        <w:t>E. coli</w:t>
      </w:r>
      <w:r w:rsidRPr="002520E0">
        <w:rPr>
          <w:rFonts w:ascii="Times New Roman" w:hAnsi="Times New Roman" w:cs="Times New Roman"/>
        </w:rPr>
        <w:t xml:space="preserve"> gây VPCĐ, giá trị MIC dao động từ 16–64 </w:t>
      </w:r>
      <m:oMath>
        <m:r>
          <m:rPr>
            <m:sty m:val="p"/>
          </m:rPr>
          <w:rPr>
            <w:rFonts w:ascii="Cambria Math" w:eastAsiaTheme="minorEastAsia" w:hAnsi="Cambria Math" w:cs="Times New Roman"/>
            <w:noProof/>
          </w:rPr>
          <m:t>µ</m:t>
        </m:r>
      </m:oMath>
      <w:r w:rsidRPr="002520E0">
        <w:rPr>
          <w:rFonts w:ascii="Times New Roman" w:eastAsiaTheme="minorEastAsia" w:hAnsi="Times New Roman" w:cs="Times New Roman"/>
          <w:bCs/>
          <w:noProof/>
        </w:rPr>
        <w:t>mol/</w:t>
      </w:r>
      <w:r w:rsidRPr="002520E0">
        <w:rPr>
          <w:rFonts w:ascii="Times New Roman" w:hAnsi="Times New Roman" w:cs="Times New Roman"/>
        </w:rPr>
        <w:t>/L ở nhóm không đa kháng và tăng lên đến 128</w:t>
      </w:r>
      <m:oMath>
        <m:r>
          <m:rPr>
            <m:sty m:val="p"/>
          </m:rPr>
          <w:rPr>
            <w:rFonts w:ascii="Cambria Math" w:eastAsiaTheme="minorEastAsia" w:hAnsi="Cambria Math" w:cs="Times New Roman"/>
            <w:noProof/>
          </w:rPr>
          <m:t xml:space="preserve"> µ</m:t>
        </m:r>
      </m:oMath>
      <w:r w:rsidRPr="002520E0">
        <w:rPr>
          <w:rFonts w:ascii="Times New Roman" w:eastAsiaTheme="minorEastAsia" w:hAnsi="Times New Roman" w:cs="Times New Roman"/>
          <w:bCs/>
          <w:noProof/>
        </w:rPr>
        <w:t>mol/</w:t>
      </w:r>
      <w:r w:rsidRPr="002520E0">
        <w:rPr>
          <w:rFonts w:ascii="Times New Roman" w:hAnsi="Times New Roman" w:cs="Times New Roman"/>
        </w:rPr>
        <w:t xml:space="preserve">/L </w:t>
      </w:r>
      <w:r w:rsidRPr="002520E0">
        <w:rPr>
          <w:rFonts w:ascii="Times New Roman" w:hAnsi="Times New Roman" w:cs="Times New Roman"/>
        </w:rPr>
        <w:lastRenderedPageBreak/>
        <w:t xml:space="preserve">ở nhóm đa kháng. Chủng chuẩn </w:t>
      </w:r>
      <w:r w:rsidRPr="002520E0">
        <w:rPr>
          <w:rFonts w:ascii="Times New Roman" w:hAnsi="Times New Roman" w:cs="Times New Roman"/>
          <w:i/>
        </w:rPr>
        <w:t>E. coli ATCC 25922</w:t>
      </w:r>
      <w:r w:rsidRPr="002520E0">
        <w:rPr>
          <w:rFonts w:ascii="Times New Roman" w:hAnsi="Times New Roman" w:cs="Times New Roman"/>
        </w:rPr>
        <w:t xml:space="preserve"> có MIC thấp nhất (16 </w:t>
      </w:r>
      <m:oMath>
        <m:r>
          <m:rPr>
            <m:sty m:val="p"/>
          </m:rPr>
          <w:rPr>
            <w:rFonts w:ascii="Cambria Math" w:eastAsiaTheme="minorEastAsia" w:hAnsi="Cambria Math" w:cs="Times New Roman"/>
            <w:noProof/>
          </w:rPr>
          <m:t>µ</m:t>
        </m:r>
      </m:oMath>
      <w:r w:rsidRPr="002520E0">
        <w:rPr>
          <w:rFonts w:ascii="Times New Roman" w:eastAsiaTheme="minorEastAsia" w:hAnsi="Times New Roman" w:cs="Times New Roman"/>
          <w:bCs/>
          <w:noProof/>
        </w:rPr>
        <w:t>mol/</w:t>
      </w:r>
      <w:r w:rsidRPr="002520E0">
        <w:rPr>
          <w:rFonts w:ascii="Times New Roman" w:hAnsi="Times New Roman" w:cs="Times New Roman"/>
        </w:rPr>
        <w:t xml:space="preserve">/L), phản ánh độ nhạy cao của chủng này với peptide thử nghiệm. Với </w:t>
      </w:r>
      <w:r w:rsidRPr="002520E0">
        <w:rPr>
          <w:rFonts w:ascii="Times New Roman" w:hAnsi="Times New Roman" w:cs="Times New Roman"/>
          <w:i/>
        </w:rPr>
        <w:t>S. aureus</w:t>
      </w:r>
      <w:r w:rsidRPr="002520E0">
        <w:rPr>
          <w:rFonts w:ascii="Times New Roman" w:hAnsi="Times New Roman" w:cs="Times New Roman"/>
        </w:rPr>
        <w:t xml:space="preserve">, giá trị MIC của peptide IND-4,11K đối với các chủng MRSA dao động từ 16–64 </w:t>
      </w:r>
      <m:oMath>
        <m:r>
          <m:rPr>
            <m:sty m:val="p"/>
          </m:rPr>
          <w:rPr>
            <w:rFonts w:ascii="Cambria Math" w:eastAsiaTheme="minorEastAsia" w:hAnsi="Cambria Math" w:cs="Times New Roman"/>
            <w:noProof/>
          </w:rPr>
          <m:t>µ</m:t>
        </m:r>
      </m:oMath>
      <w:r w:rsidRPr="002520E0">
        <w:rPr>
          <w:rFonts w:ascii="Times New Roman" w:eastAsiaTheme="minorEastAsia" w:hAnsi="Times New Roman" w:cs="Times New Roman"/>
          <w:bCs/>
          <w:noProof/>
        </w:rPr>
        <w:t>mol/</w:t>
      </w:r>
      <w:r w:rsidRPr="002520E0">
        <w:rPr>
          <w:rFonts w:ascii="Times New Roman" w:hAnsi="Times New Roman" w:cs="Times New Roman"/>
        </w:rPr>
        <w:t xml:space="preserve">/L, cao hơn so với MSSA (16–32 </w:t>
      </w:r>
      <m:oMath>
        <m:r>
          <m:rPr>
            <m:sty m:val="p"/>
          </m:rPr>
          <w:rPr>
            <w:rFonts w:ascii="Cambria Math" w:eastAsiaTheme="minorEastAsia" w:hAnsi="Cambria Math" w:cs="Times New Roman"/>
            <w:noProof/>
          </w:rPr>
          <m:t>µ</m:t>
        </m:r>
      </m:oMath>
      <w:r w:rsidRPr="002520E0">
        <w:rPr>
          <w:rFonts w:ascii="Times New Roman" w:eastAsiaTheme="minorEastAsia" w:hAnsi="Times New Roman" w:cs="Times New Roman"/>
          <w:bCs/>
          <w:noProof/>
        </w:rPr>
        <w:t>mol/</w:t>
      </w:r>
      <w:r w:rsidRPr="002520E0">
        <w:rPr>
          <w:rFonts w:ascii="Times New Roman" w:hAnsi="Times New Roman" w:cs="Times New Roman"/>
        </w:rPr>
        <w:t xml:space="preserve">/L). Tuy nhiên, MIC của chủng chuẩn </w:t>
      </w:r>
      <w:r w:rsidRPr="002520E0">
        <w:rPr>
          <w:rFonts w:ascii="Times New Roman" w:hAnsi="Times New Roman" w:cs="Times New Roman"/>
          <w:i/>
        </w:rPr>
        <w:t xml:space="preserve">S. aureus ATCC 25923 </w:t>
      </w:r>
      <w:r w:rsidRPr="002520E0">
        <w:rPr>
          <w:rFonts w:ascii="Times New Roman" w:hAnsi="Times New Roman" w:cs="Times New Roman"/>
        </w:rPr>
        <w:t xml:space="preserve">lại ở mức cao (48 </w:t>
      </w:r>
      <m:oMath>
        <m:r>
          <m:rPr>
            <m:sty m:val="p"/>
          </m:rPr>
          <w:rPr>
            <w:rFonts w:ascii="Cambria Math" w:eastAsiaTheme="minorEastAsia" w:hAnsi="Cambria Math" w:cs="Times New Roman"/>
            <w:noProof/>
          </w:rPr>
          <m:t>µ</m:t>
        </m:r>
      </m:oMath>
      <w:r w:rsidRPr="002520E0">
        <w:rPr>
          <w:rFonts w:ascii="Times New Roman" w:eastAsiaTheme="minorEastAsia" w:hAnsi="Times New Roman" w:cs="Times New Roman"/>
          <w:bCs/>
          <w:noProof/>
        </w:rPr>
        <w:t>mol/</w:t>
      </w:r>
      <w:r w:rsidRPr="002520E0">
        <w:rPr>
          <w:rFonts w:ascii="Times New Roman" w:hAnsi="Times New Roman" w:cs="Times New Roman"/>
        </w:rPr>
        <w:t>/L), cho thấy peptide tổng hợp IND-4,11K có hiệu lực trung bình với loài vi khuẩn này.</w:t>
      </w:r>
      <w:r w:rsidR="00B314ED">
        <w:rPr>
          <w:rFonts w:ascii="Times New Roman" w:hAnsi="Times New Roman" w:cs="Times New Roman"/>
        </w:rPr>
        <w:t xml:space="preserve"> </w:t>
      </w:r>
      <w:r w:rsidRPr="002520E0">
        <w:rPr>
          <w:rFonts w:ascii="Times New Roman" w:hAnsi="Times New Roman" w:cs="Times New Roman"/>
        </w:rPr>
        <w:t xml:space="preserve">Với </w:t>
      </w:r>
      <w:r w:rsidRPr="002520E0">
        <w:rPr>
          <w:rFonts w:ascii="Times New Roman" w:hAnsi="Times New Roman" w:cs="Times New Roman"/>
          <w:i/>
        </w:rPr>
        <w:t>P. aeruginosa</w:t>
      </w:r>
      <w:r w:rsidRPr="002520E0">
        <w:rPr>
          <w:rFonts w:ascii="Times New Roman" w:hAnsi="Times New Roman" w:cs="Times New Roman"/>
        </w:rPr>
        <w:t xml:space="preserve">: Đây là loài vi khuẩn có MIC cao nhất với MIC ≥128 </w:t>
      </w:r>
      <m:oMath>
        <m:r>
          <m:rPr>
            <m:sty m:val="p"/>
          </m:rPr>
          <w:rPr>
            <w:rFonts w:ascii="Cambria Math" w:eastAsiaTheme="minorEastAsia" w:hAnsi="Cambria Math" w:cs="Times New Roman"/>
            <w:noProof/>
          </w:rPr>
          <m:t>µ</m:t>
        </m:r>
      </m:oMath>
      <w:r w:rsidRPr="002520E0">
        <w:rPr>
          <w:rFonts w:ascii="Times New Roman" w:eastAsiaTheme="minorEastAsia" w:hAnsi="Times New Roman" w:cs="Times New Roman"/>
          <w:bCs/>
          <w:noProof/>
        </w:rPr>
        <w:t>mol/</w:t>
      </w:r>
      <w:r w:rsidRPr="002520E0">
        <w:rPr>
          <w:rFonts w:ascii="Times New Roman" w:hAnsi="Times New Roman" w:cs="Times New Roman"/>
        </w:rPr>
        <w:t>L. Chủ</w:t>
      </w:r>
      <w:r w:rsidR="00F048CB">
        <w:rPr>
          <w:rFonts w:ascii="Times New Roman" w:hAnsi="Times New Roman" w:cs="Times New Roman"/>
        </w:rPr>
        <w:t>ng</w:t>
      </w:r>
      <w:r w:rsidRPr="002520E0">
        <w:rPr>
          <w:rFonts w:ascii="Times New Roman" w:hAnsi="Times New Roman" w:cs="Times New Roman"/>
        </w:rPr>
        <w:t xml:space="preserve"> </w:t>
      </w:r>
      <w:r w:rsidRPr="002520E0">
        <w:rPr>
          <w:rFonts w:ascii="Times New Roman" w:hAnsi="Times New Roman" w:cs="Times New Roman"/>
          <w:i/>
        </w:rPr>
        <w:t>P. aeruginosa ATCC 27853</w:t>
      </w:r>
      <w:r w:rsidRPr="002520E0">
        <w:rPr>
          <w:rFonts w:ascii="Times New Roman" w:hAnsi="Times New Roman" w:cs="Times New Roman"/>
        </w:rPr>
        <w:t xml:space="preserve"> cũng có MIC ở mức 128 </w:t>
      </w:r>
      <m:oMath>
        <m:r>
          <m:rPr>
            <m:sty m:val="p"/>
          </m:rPr>
          <w:rPr>
            <w:rFonts w:ascii="Cambria Math" w:eastAsiaTheme="minorEastAsia" w:hAnsi="Cambria Math" w:cs="Times New Roman"/>
            <w:noProof/>
          </w:rPr>
          <m:t>µ</m:t>
        </m:r>
      </m:oMath>
      <w:r w:rsidRPr="002520E0">
        <w:rPr>
          <w:rFonts w:ascii="Times New Roman" w:eastAsiaTheme="minorEastAsia" w:hAnsi="Times New Roman" w:cs="Times New Roman"/>
          <w:bCs/>
          <w:noProof/>
        </w:rPr>
        <w:t>mol/</w:t>
      </w:r>
      <w:r w:rsidRPr="002520E0">
        <w:rPr>
          <w:rFonts w:ascii="Times New Roman" w:hAnsi="Times New Roman" w:cs="Times New Roman"/>
        </w:rPr>
        <w:t>L, cho thấy peptide thử nghiệm có hiệu lực hạn chế với loài vi khuẩn này</w:t>
      </w:r>
      <w:r w:rsidR="00F048CB">
        <w:rPr>
          <w:rFonts w:ascii="Times New Roman" w:hAnsi="Times New Roman" w:cs="Times New Roman"/>
        </w:rPr>
        <w:t>.</w:t>
      </w:r>
    </w:p>
    <w:p w:rsidR="00EB23B9" w:rsidRPr="002D2B36" w:rsidRDefault="00EB23B9" w:rsidP="002D2B36">
      <w:pPr>
        <w:jc w:val="center"/>
        <w:rPr>
          <w:rFonts w:ascii="Times New Roman" w:hAnsi="Times New Roman" w:cs="Times New Roman"/>
          <w:b/>
          <w:bdr w:val="none" w:sz="0" w:space="0" w:color="auto" w:frame="1"/>
        </w:rPr>
      </w:pPr>
      <w:r w:rsidRPr="002D2B36">
        <w:rPr>
          <w:rFonts w:ascii="Times New Roman" w:hAnsi="Times New Roman" w:cs="Times New Roman"/>
          <w:b/>
          <w:bdr w:val="none" w:sz="0" w:space="0" w:color="auto" w:frame="1"/>
        </w:rPr>
        <w:t>Chương 4. BÀN LUẬN</w:t>
      </w:r>
    </w:p>
    <w:p w:rsidR="00AE1DF8" w:rsidRPr="007C208F" w:rsidRDefault="007C208F" w:rsidP="007C208F">
      <w:pPr>
        <w:spacing w:after="0"/>
        <w:jc w:val="both"/>
        <w:rPr>
          <w:rFonts w:ascii="Times New Roman" w:hAnsi="Times New Roman" w:cs="Times New Roman"/>
          <w:b/>
        </w:rPr>
      </w:pPr>
      <w:bookmarkStart w:id="73" w:name="_Toc207885936"/>
      <w:r>
        <w:rPr>
          <w:rFonts w:ascii="Times New Roman" w:hAnsi="Times New Roman" w:cs="Times New Roman"/>
          <w:b/>
        </w:rPr>
        <w:t xml:space="preserve">4.1. </w:t>
      </w:r>
      <w:r w:rsidR="00AE1DF8" w:rsidRPr="007C208F">
        <w:rPr>
          <w:rFonts w:ascii="Times New Roman" w:hAnsi="Times New Roman" w:cs="Times New Roman"/>
          <w:b/>
        </w:rPr>
        <w:t>Độc tính tan hồng cầu và tác dụng của peptide tổng hợp IND-4,11K lên một số  vi khuẩn, vi nấm trên thực nghiệm</w:t>
      </w:r>
      <w:bookmarkEnd w:id="73"/>
    </w:p>
    <w:p w:rsidR="00AE1DF8" w:rsidRPr="007C208F" w:rsidRDefault="007C208F" w:rsidP="007C208F">
      <w:pPr>
        <w:pStyle w:val="Heading3"/>
        <w:keepNext/>
        <w:keepLines/>
        <w:spacing w:before="0" w:beforeAutospacing="0" w:after="0" w:afterAutospacing="0" w:line="340" w:lineRule="exact"/>
        <w:jc w:val="both"/>
        <w:rPr>
          <w:i/>
          <w:sz w:val="22"/>
          <w:szCs w:val="22"/>
        </w:rPr>
      </w:pPr>
      <w:bookmarkStart w:id="74" w:name="_Toc207885937"/>
      <w:r>
        <w:rPr>
          <w:sz w:val="22"/>
          <w:szCs w:val="22"/>
        </w:rPr>
        <w:t>4</w:t>
      </w:r>
      <w:r w:rsidRPr="007C208F">
        <w:rPr>
          <w:i/>
          <w:sz w:val="22"/>
          <w:szCs w:val="22"/>
        </w:rPr>
        <w:t xml:space="preserve">.1.1. </w:t>
      </w:r>
      <w:r w:rsidR="00AE1DF8" w:rsidRPr="007C208F">
        <w:rPr>
          <w:i/>
          <w:sz w:val="22"/>
          <w:szCs w:val="22"/>
        </w:rPr>
        <w:t>Bàn luận về độc tính tan hồng cầu của peptide tổng hợp IND-4,11K trên thực nghiệm</w:t>
      </w:r>
      <w:bookmarkEnd w:id="74"/>
    </w:p>
    <w:p w:rsidR="00AE1DF8" w:rsidRPr="002520E0" w:rsidRDefault="00AE1DF8" w:rsidP="007C208F">
      <w:pPr>
        <w:widowControl w:val="0"/>
        <w:spacing w:after="0" w:line="340" w:lineRule="exact"/>
        <w:ind w:firstLine="567"/>
        <w:jc w:val="both"/>
        <w:rPr>
          <w:rFonts w:ascii="Times New Roman" w:hAnsi="Times New Roman" w:cs="Times New Roman"/>
          <w:bCs/>
          <w:noProof/>
        </w:rPr>
      </w:pPr>
      <w:r w:rsidRPr="002520E0">
        <w:rPr>
          <w:rFonts w:ascii="Times New Roman" w:hAnsi="Times New Roman" w:cs="Times New Roman"/>
        </w:rPr>
        <w:t>Trong nghiên cứu này, do không có khả năng gây vỡ hồng cầu nên diclofenac được sử dụng như là chứng âm vớ</w:t>
      </w:r>
      <w:r w:rsidR="003128CB">
        <w:rPr>
          <w:rFonts w:ascii="Times New Roman" w:hAnsi="Times New Roman" w:cs="Times New Roman"/>
        </w:rPr>
        <w:t>i %</w:t>
      </w:r>
      <w:r w:rsidRPr="002520E0">
        <w:rPr>
          <w:rFonts w:ascii="Times New Roman" w:hAnsi="Times New Roman" w:cs="Times New Roman"/>
        </w:rPr>
        <w:t xml:space="preserve"> gây tan hồng cầu đều dưới 3% ở cả hai nồng độ 4µmol/L và 64µmol/L. Cả indolicidin và dẫn xuất cải tiến IND-4,11K đều có chỉ số tan hồng cầu rất thấp ở nồng độ 4µmol/L. Tuy nhiên ở nồng độ cao (64µmol/L), </w:t>
      </w:r>
      <w:r w:rsidR="003128CB">
        <w:rPr>
          <w:rFonts w:ascii="Times New Roman" w:hAnsi="Times New Roman" w:cs="Times New Roman"/>
        </w:rPr>
        <w:t>m</w:t>
      </w:r>
      <w:r w:rsidRPr="002520E0">
        <w:rPr>
          <w:rFonts w:ascii="Times New Roman" w:hAnsi="Times New Roman" w:cs="Times New Roman"/>
        </w:rPr>
        <w:t xml:space="preserve">ức độ gây tan hồng cầu của indolicidin tăng rất cao so với chứng âm và IND-4,11K. Trong khi đó, chỉ số này của IND-4,11K chỉ tăng nhẹ so với nồng độ 4µmol/L. Kết quả này cho thấy </w:t>
      </w:r>
      <w:r w:rsidRPr="002520E0">
        <w:rPr>
          <w:rFonts w:ascii="Times New Roman" w:hAnsi="Times New Roman" w:cs="Times New Roman"/>
          <w:bCs/>
          <w:noProof/>
        </w:rPr>
        <w:t xml:space="preserve"> peptide IND-4,11K một dẫn xuất  cải tiến từ idolicidin đã cải thiện đáng kể mức độ an toàn huyết học so với chế phẩm gố</w:t>
      </w:r>
      <w:r w:rsidR="003128CB">
        <w:rPr>
          <w:rFonts w:ascii="Times New Roman" w:hAnsi="Times New Roman" w:cs="Times New Roman"/>
          <w:bCs/>
          <w:noProof/>
        </w:rPr>
        <w:t>c</w:t>
      </w:r>
      <w:r w:rsidRPr="002520E0">
        <w:rPr>
          <w:rFonts w:ascii="Times New Roman" w:hAnsi="Times New Roman" w:cs="Times New Roman"/>
          <w:bCs/>
          <w:noProof/>
        </w:rPr>
        <w:t xml:space="preserve">. </w:t>
      </w:r>
    </w:p>
    <w:p w:rsidR="00AE1DF8" w:rsidRPr="002520E0" w:rsidRDefault="00AE1DF8" w:rsidP="00BD3193">
      <w:pPr>
        <w:widowControl w:val="0"/>
        <w:spacing w:after="0" w:line="340" w:lineRule="exact"/>
        <w:ind w:firstLine="567"/>
        <w:jc w:val="both"/>
        <w:rPr>
          <w:rFonts w:ascii="Times New Roman" w:hAnsi="Times New Roman" w:cs="Times New Roman"/>
          <w:bCs/>
          <w:noProof/>
        </w:rPr>
      </w:pPr>
      <w:r w:rsidRPr="002520E0">
        <w:rPr>
          <w:rFonts w:ascii="Times New Roman" w:hAnsi="Times New Roman" w:cs="Times New Roman"/>
        </w:rPr>
        <w:t xml:space="preserve">Ở các nồng độ thử nghiệm, chúng tôi thấy peptide IND-4,11K trong nghiên cứu đều thể hiện mức tan hồng cầu ≤10%, cho thấy độc tính tế bào ở mức thấp. Điều này kết hợp với hoạt tính kháng khuẩn </w:t>
      </w:r>
      <w:r w:rsidRPr="002520E0">
        <w:rPr>
          <w:rFonts w:ascii="Times New Roman" w:hAnsi="Times New Roman" w:cs="Times New Roman"/>
        </w:rPr>
        <w:lastRenderedPageBreak/>
        <w:t xml:space="preserve">của chúng, cho thấy peptide IND-4,11K có tiềm năng ứng dụng lớn trong lĩnh vực dược phẩm. Về mặt cấu trúc hóa học tổng điện tích dương của peptide tự nhiên indolicidin là +4, tỷ trọng các acid amin thân nước là 23%, khi được cải tiến thay thế các acid amin tạo nên peptide tổng hợp IND-4,11K tổng điện tích dương đã được nâng lên từ +4 thành +6 làm giảm đánh kể độc tính tan hồng cầu của peptide tổng hợp IND-4,11K, đồng thời vẫn duy trì hiệu quả kháng khuẩn. </w:t>
      </w:r>
    </w:p>
    <w:p w:rsidR="00AE1DF8" w:rsidRPr="00BD3193" w:rsidRDefault="00BD3193" w:rsidP="00BD3193">
      <w:pPr>
        <w:pStyle w:val="Heading3"/>
        <w:keepNext/>
        <w:keepLines/>
        <w:tabs>
          <w:tab w:val="left" w:pos="720"/>
        </w:tabs>
        <w:spacing w:before="0" w:beforeAutospacing="0" w:after="0" w:afterAutospacing="0" w:line="340" w:lineRule="exact"/>
        <w:jc w:val="both"/>
        <w:rPr>
          <w:i/>
          <w:sz w:val="22"/>
          <w:szCs w:val="22"/>
        </w:rPr>
      </w:pPr>
      <w:bookmarkStart w:id="75" w:name="_Toc207885938"/>
      <w:r w:rsidRPr="00BD3193">
        <w:rPr>
          <w:i/>
          <w:sz w:val="22"/>
          <w:szCs w:val="22"/>
        </w:rPr>
        <w:t>4.</w:t>
      </w:r>
      <w:r>
        <w:rPr>
          <w:i/>
          <w:sz w:val="22"/>
          <w:szCs w:val="22"/>
        </w:rPr>
        <w:t>1</w:t>
      </w:r>
      <w:r w:rsidRPr="00BD3193">
        <w:rPr>
          <w:i/>
          <w:sz w:val="22"/>
          <w:szCs w:val="22"/>
        </w:rPr>
        <w:t xml:space="preserve">.2. </w:t>
      </w:r>
      <w:r w:rsidR="00AE1DF8" w:rsidRPr="00BD3193">
        <w:rPr>
          <w:i/>
          <w:sz w:val="22"/>
          <w:szCs w:val="22"/>
        </w:rPr>
        <w:t>Bàn luận về tác dụng của peptide tổng hợp IND-4,11K với một số vi khuẩn, vi nấm trên thực nghiệm</w:t>
      </w:r>
      <w:bookmarkEnd w:id="75"/>
    </w:p>
    <w:p w:rsidR="00AE1DF8" w:rsidRPr="002520E0" w:rsidRDefault="00BD3193" w:rsidP="00BD3193">
      <w:pPr>
        <w:pStyle w:val="Heading4"/>
        <w:spacing w:before="0" w:line="340" w:lineRule="exact"/>
        <w:jc w:val="both"/>
        <w:rPr>
          <w:rFonts w:ascii="Times New Roman" w:hAnsi="Times New Roman" w:cs="Times New Roman"/>
          <w:color w:val="auto"/>
        </w:rPr>
      </w:pPr>
      <w:bookmarkStart w:id="76" w:name="_Toc195967422"/>
      <w:r>
        <w:rPr>
          <w:rFonts w:ascii="Times New Roman" w:hAnsi="Times New Roman" w:cs="Times New Roman"/>
          <w:color w:val="auto"/>
        </w:rPr>
        <w:t xml:space="preserve">4.1.2.1. </w:t>
      </w:r>
      <w:r w:rsidR="00AE1DF8" w:rsidRPr="002520E0">
        <w:rPr>
          <w:rFonts w:ascii="Times New Roman" w:hAnsi="Times New Roman" w:cs="Times New Roman"/>
          <w:color w:val="auto"/>
        </w:rPr>
        <w:t>Tác dụng của peptide tổng hợp IND-4,11K với một số vi khuẩn trên thực nghiệm.</w:t>
      </w:r>
      <w:bookmarkEnd w:id="76"/>
    </w:p>
    <w:p w:rsidR="00AE1DF8" w:rsidRPr="002520E0" w:rsidRDefault="00AE1DF8" w:rsidP="00BD3193">
      <w:pPr>
        <w:spacing w:after="0" w:line="340" w:lineRule="exact"/>
        <w:ind w:firstLine="567"/>
        <w:jc w:val="both"/>
        <w:rPr>
          <w:rFonts w:ascii="Times New Roman" w:hAnsi="Times New Roman" w:cs="Times New Roman"/>
        </w:rPr>
      </w:pPr>
      <w:r w:rsidRPr="002520E0">
        <w:rPr>
          <w:rFonts w:ascii="Times New Roman" w:hAnsi="Times New Roman" w:cs="Times New Roman"/>
        </w:rPr>
        <w:t>Trong nghiên cứu này hoạt tính kháng khuẩn của các peptide tổng hợp IND-4,11K và chất chuẩn indolicidin được xác định bằng phương pháp pha loãng trong ống nghiệm và phương pháp vi pha loãng để xác định giá trị MIC. Kết quả nghiên cứ</w:t>
      </w:r>
      <w:r w:rsidR="003128CB">
        <w:rPr>
          <w:rFonts w:ascii="Times New Roman" w:hAnsi="Times New Roman" w:cs="Times New Roman"/>
        </w:rPr>
        <w:t xml:space="preserve">u </w:t>
      </w:r>
      <w:r w:rsidRPr="002520E0">
        <w:rPr>
          <w:rFonts w:ascii="Times New Roman" w:hAnsi="Times New Roman" w:cs="Times New Roman"/>
        </w:rPr>
        <w:t xml:space="preserve">cho thấy peptide tổng hợp IND-4,11K có tác dụng ức chế rõ rệt với các chủng vi khuẩn bao gồm </w:t>
      </w:r>
      <w:r w:rsidRPr="002520E0">
        <w:rPr>
          <w:rFonts w:ascii="Times New Roman" w:hAnsi="Times New Roman" w:cs="Times New Roman"/>
          <w:i/>
          <w:lang w:val="it-IT"/>
        </w:rPr>
        <w:t xml:space="preserve">S. aureus, S. epidemidis, E.coli, E. faecium </w:t>
      </w:r>
      <w:r w:rsidRPr="002520E0">
        <w:rPr>
          <w:rFonts w:ascii="Times New Roman" w:hAnsi="Times New Roman" w:cs="Times New Roman"/>
          <w:lang w:val="it-IT"/>
        </w:rPr>
        <w:t xml:space="preserve">tại các nồng độ khảo sát. Tuy nhiên peptide không cho thấy hiệu quả với chủng </w:t>
      </w:r>
      <w:r w:rsidR="002D2B36">
        <w:rPr>
          <w:rFonts w:ascii="Times New Roman" w:hAnsi="Times New Roman" w:cs="Times New Roman"/>
          <w:i/>
        </w:rPr>
        <w:t xml:space="preserve">P. aeruginosa </w:t>
      </w:r>
      <w:r w:rsidRPr="002520E0">
        <w:rPr>
          <w:rFonts w:ascii="Times New Roman" w:hAnsi="Times New Roman" w:cs="Times New Roman"/>
        </w:rPr>
        <w:t>và</w:t>
      </w:r>
      <w:r w:rsidR="002D2B36">
        <w:rPr>
          <w:rFonts w:ascii="Times New Roman" w:hAnsi="Times New Roman" w:cs="Times New Roman"/>
          <w:i/>
        </w:rPr>
        <w:t xml:space="preserve"> K. pneumoniae </w:t>
      </w:r>
      <w:r w:rsidRPr="002520E0">
        <w:rPr>
          <w:rFonts w:ascii="Times New Roman" w:hAnsi="Times New Roman" w:cs="Times New Roman"/>
        </w:rPr>
        <w:t>ở nồng độ ≤128</w:t>
      </w:r>
      <m:oMath>
        <m:r>
          <m:rPr>
            <m:sty m:val="p"/>
          </m:rPr>
          <w:rPr>
            <w:rFonts w:ascii="Cambria Math" w:eastAsiaTheme="minorEastAsia" w:hAnsi="Cambria Math" w:cs="Times New Roman"/>
            <w:noProof/>
            <w:kern w:val="24"/>
          </w:rPr>
          <m:t>µ</m:t>
        </m:r>
      </m:oMath>
      <w:r w:rsidRPr="002520E0">
        <w:rPr>
          <w:rFonts w:ascii="Times New Roman" w:eastAsiaTheme="minorEastAsia" w:hAnsi="Times New Roman" w:cs="Times New Roman"/>
          <w:bCs/>
          <w:iCs/>
          <w:noProof/>
          <w:kern w:val="24"/>
        </w:rPr>
        <w:t>mol/L</w:t>
      </w:r>
      <w:r w:rsidRPr="002520E0">
        <w:rPr>
          <w:rFonts w:ascii="Times New Roman" w:hAnsi="Times New Roman" w:cs="Times New Roman"/>
          <w:i/>
        </w:rPr>
        <w:t>.</w:t>
      </w:r>
    </w:p>
    <w:p w:rsidR="002D2B36" w:rsidRDefault="00AE1DF8" w:rsidP="007C208F">
      <w:pPr>
        <w:spacing w:after="0" w:line="340" w:lineRule="exact"/>
        <w:ind w:firstLine="567"/>
        <w:jc w:val="both"/>
        <w:rPr>
          <w:rFonts w:ascii="Times New Roman" w:eastAsiaTheme="minorEastAsia" w:hAnsi="Times New Roman" w:cs="Times New Roman"/>
          <w:bCs/>
          <w:iCs/>
          <w:noProof/>
          <w:kern w:val="24"/>
        </w:rPr>
      </w:pPr>
      <w:r w:rsidRPr="002520E0">
        <w:rPr>
          <w:rFonts w:ascii="Times New Roman" w:hAnsi="Times New Roman" w:cs="Times New Roman"/>
          <w:lang w:val="it-IT"/>
        </w:rPr>
        <w:t xml:space="preserve">Kết quả nghiên cứu của chúng tôi cho thấy bằng phương pháp vi pha loãng </w:t>
      </w:r>
      <w:r w:rsidR="003128CB">
        <w:rPr>
          <w:rFonts w:ascii="Times New Roman" w:hAnsi="Times New Roman" w:cs="Times New Roman"/>
          <w:lang w:val="it-IT"/>
        </w:rPr>
        <w:t xml:space="preserve">cho thấy </w:t>
      </w:r>
      <w:r w:rsidRPr="002520E0">
        <w:rPr>
          <w:rFonts w:ascii="Times New Roman" w:hAnsi="Times New Roman" w:cs="Times New Roman"/>
          <w:lang w:val="it-IT"/>
        </w:rPr>
        <w:t xml:space="preserve">giá trị MIC của peptide tổng hợp IND 4-11K với </w:t>
      </w:r>
      <w:r w:rsidRPr="002520E0">
        <w:rPr>
          <w:rFonts w:ascii="Times New Roman" w:hAnsi="Times New Roman" w:cs="Times New Roman"/>
          <w:i/>
          <w:lang w:val="it-IT"/>
        </w:rPr>
        <w:t xml:space="preserve">S .aureus, S.epidemidis, P. aeruginosa, E.coli, K.pneumonie, E. faecium </w:t>
      </w:r>
      <w:r w:rsidRPr="002520E0">
        <w:rPr>
          <w:rFonts w:ascii="Times New Roman" w:hAnsi="Times New Roman" w:cs="Times New Roman"/>
          <w:lang w:val="it-IT"/>
        </w:rPr>
        <w:t>lần lượt là 48, 8, 128, 16, 128</w:t>
      </w:r>
      <w:r w:rsidRPr="002520E0">
        <w:rPr>
          <w:rFonts w:ascii="Times New Roman" w:eastAsiaTheme="minorEastAsia" w:hAnsi="Times New Roman" w:cs="Times New Roman"/>
          <w:lang w:val="it-IT"/>
        </w:rPr>
        <w:t>, và 32</w:t>
      </w:r>
      <m:oMath>
        <m:r>
          <w:rPr>
            <w:rFonts w:ascii="Cambria Math" w:eastAsiaTheme="minorEastAsia" w:hAnsi="Cambria Math" w:cs="Times New Roman"/>
            <w:noProof/>
            <w:kern w:val="24"/>
          </w:rPr>
          <m:t>µ</m:t>
        </m:r>
      </m:oMath>
      <w:r w:rsidRPr="002520E0">
        <w:rPr>
          <w:rFonts w:ascii="Times New Roman" w:eastAsiaTheme="minorEastAsia" w:hAnsi="Times New Roman" w:cs="Times New Roman"/>
          <w:bCs/>
          <w:iCs/>
          <w:noProof/>
          <w:kern w:val="24"/>
        </w:rPr>
        <w:t xml:space="preserve">mol/L. </w:t>
      </w:r>
    </w:p>
    <w:p w:rsidR="007C208F" w:rsidRPr="002520E0" w:rsidRDefault="00AE1DF8" w:rsidP="007C208F">
      <w:pPr>
        <w:spacing w:after="0" w:line="340" w:lineRule="exact"/>
        <w:ind w:firstLine="567"/>
        <w:jc w:val="both"/>
        <w:rPr>
          <w:rFonts w:ascii="Times New Roman" w:hAnsi="Times New Roman" w:cs="Times New Roman"/>
        </w:rPr>
      </w:pPr>
      <w:r w:rsidRPr="002520E0">
        <w:rPr>
          <w:rFonts w:ascii="Times New Roman" w:eastAsiaTheme="minorEastAsia" w:hAnsi="Times New Roman" w:cs="Times New Roman"/>
          <w:bCs/>
          <w:iCs/>
          <w:noProof/>
          <w:kern w:val="24"/>
        </w:rPr>
        <w:t xml:space="preserve">Giá trị MIC của peptide tổng hợp IND-4,11K với các vi khuẩn </w:t>
      </w:r>
      <w:r w:rsidRPr="002520E0">
        <w:rPr>
          <w:rFonts w:ascii="Times New Roman" w:hAnsi="Times New Roman" w:cs="Times New Roman"/>
          <w:i/>
          <w:lang w:val="it-IT"/>
        </w:rPr>
        <w:t>S. aureus, P. aeruginosa, E. coli, K. pneumoniae</w:t>
      </w:r>
      <w:r w:rsidRPr="002520E0">
        <w:rPr>
          <w:rFonts w:ascii="Times New Roman" w:eastAsiaTheme="minorEastAsia" w:hAnsi="Times New Roman" w:cs="Times New Roman"/>
          <w:bCs/>
          <w:iCs/>
          <w:noProof/>
          <w:kern w:val="24"/>
        </w:rPr>
        <w:t xml:space="preserve"> thấp hơn của chất chuẩn indolicidin</w:t>
      </w:r>
      <w:r w:rsidR="007C208F">
        <w:rPr>
          <w:rFonts w:ascii="Times New Roman" w:eastAsiaTheme="minorEastAsia" w:hAnsi="Times New Roman" w:cs="Times New Roman"/>
          <w:bCs/>
          <w:iCs/>
          <w:noProof/>
          <w:kern w:val="24"/>
        </w:rPr>
        <w:t>.</w:t>
      </w:r>
      <w:r w:rsidRPr="002520E0">
        <w:rPr>
          <w:rFonts w:ascii="Times New Roman" w:eastAsiaTheme="minorEastAsia" w:hAnsi="Times New Roman" w:cs="Times New Roman"/>
          <w:bCs/>
          <w:iCs/>
          <w:noProof/>
          <w:kern w:val="24"/>
        </w:rPr>
        <w:tab/>
      </w:r>
    </w:p>
    <w:p w:rsidR="00AE1DF8" w:rsidRPr="002520E0" w:rsidRDefault="00AE1DF8" w:rsidP="007C208F">
      <w:pPr>
        <w:spacing w:after="0" w:line="340" w:lineRule="exact"/>
        <w:ind w:firstLine="567"/>
        <w:jc w:val="both"/>
        <w:rPr>
          <w:rFonts w:ascii="Times New Roman" w:hAnsi="Times New Roman" w:cs="Times New Roman"/>
        </w:rPr>
      </w:pPr>
      <w:r w:rsidRPr="002520E0">
        <w:rPr>
          <w:rFonts w:ascii="Times New Roman" w:hAnsi="Times New Roman" w:cs="Times New Roman"/>
        </w:rPr>
        <w:t xml:space="preserve">Peptide tổng hợp IND-4,11K có tổng điện tích dương là +6, cao hơn so với indolicidin gốc (+4), điều này được cho là một trong những </w:t>
      </w:r>
      <w:r w:rsidRPr="002520E0">
        <w:rPr>
          <w:rFonts w:ascii="Times New Roman" w:hAnsi="Times New Roman" w:cs="Times New Roman"/>
        </w:rPr>
        <w:lastRenderedPageBreak/>
        <w:t>yếu tố giúp tăng hiệu quả kháng khuẩn đồng thời giảm độc tính gây tan hồng cầu như đã trình bày trong phần trước. Các dữ liệu ban đầu cho thấy dẫn xuất IND-4,11K có tiềm năng vượt trội hơn indolicidin về cả hiệu lực kháng khuẩn và mức độ an toàn huyết học. Tuy nhiên, các nghiên cứu chuyên sâu với quy mô lớn hơn là cần thiết để đánh giá toàn diện hiệu quả và độc tính của peptide tổng hợp này.</w:t>
      </w:r>
    </w:p>
    <w:p w:rsidR="00AE1DF8" w:rsidRPr="002520E0" w:rsidRDefault="00BD3193" w:rsidP="00BD3193">
      <w:pPr>
        <w:pStyle w:val="Heading4"/>
        <w:spacing w:before="0" w:line="340" w:lineRule="exact"/>
        <w:jc w:val="both"/>
        <w:rPr>
          <w:rFonts w:ascii="Times New Roman" w:hAnsi="Times New Roman" w:cs="Times New Roman"/>
          <w:color w:val="auto"/>
        </w:rPr>
      </w:pPr>
      <w:bookmarkStart w:id="77" w:name="_Toc195967423"/>
      <w:r>
        <w:rPr>
          <w:rFonts w:ascii="Times New Roman" w:hAnsi="Times New Roman" w:cs="Times New Roman"/>
          <w:color w:val="auto"/>
        </w:rPr>
        <w:t xml:space="preserve">4.1.2.2. </w:t>
      </w:r>
      <w:r w:rsidR="00AE1DF8" w:rsidRPr="002520E0">
        <w:rPr>
          <w:rFonts w:ascii="Times New Roman" w:hAnsi="Times New Roman" w:cs="Times New Roman"/>
          <w:color w:val="auto"/>
        </w:rPr>
        <w:t>Tác dụng kháng nấm C. albican của peptide</w:t>
      </w:r>
      <w:bookmarkEnd w:id="77"/>
      <w:r w:rsidR="00AE1DF8" w:rsidRPr="002520E0">
        <w:rPr>
          <w:rFonts w:ascii="Times New Roman" w:hAnsi="Times New Roman" w:cs="Times New Roman"/>
          <w:color w:val="auto"/>
        </w:rPr>
        <w:t xml:space="preserve"> IND-4,11K</w:t>
      </w:r>
    </w:p>
    <w:p w:rsidR="00AE1DF8" w:rsidRPr="002520E0" w:rsidRDefault="00AE1DF8" w:rsidP="00B55DE8">
      <w:pPr>
        <w:spacing w:after="0" w:line="340" w:lineRule="exact"/>
        <w:ind w:firstLine="567"/>
        <w:jc w:val="both"/>
        <w:rPr>
          <w:rFonts w:ascii="Times New Roman" w:hAnsi="Times New Roman" w:cs="Times New Roman"/>
        </w:rPr>
      </w:pPr>
      <w:r w:rsidRPr="002520E0">
        <w:rPr>
          <w:rFonts w:ascii="Times New Roman" w:hAnsi="Times New Roman" w:cs="Times New Roman"/>
        </w:rPr>
        <w:t>Về hoạt tính kháng nấm của các peptide với phương pháp pha loãng trong ống nghiệm, kết quả nghiên cứu cho thấy ở nồng độ 32</w:t>
      </w:r>
      <m:oMath>
        <m:r>
          <w:rPr>
            <w:rFonts w:ascii="Cambria Math" w:hAnsi="Cambria Math" w:cs="Times New Roman"/>
            <w:noProof/>
            <w:kern w:val="24"/>
          </w:rPr>
          <m:t>µ</m:t>
        </m:r>
      </m:oMath>
      <w:r w:rsidRPr="002520E0">
        <w:rPr>
          <w:rFonts w:ascii="Times New Roman" w:hAnsi="Times New Roman" w:cs="Times New Roman"/>
          <w:bCs/>
          <w:iCs/>
          <w:noProof/>
          <w:kern w:val="24"/>
        </w:rPr>
        <w:t xml:space="preserve">mol/L cả chất chuẩn indolocidin và </w:t>
      </w:r>
      <w:r w:rsidRPr="002520E0">
        <w:rPr>
          <w:rFonts w:ascii="Times New Roman" w:hAnsi="Times New Roman" w:cs="Times New Roman"/>
        </w:rPr>
        <w:t xml:space="preserve">peptide tổng hợp IND-4,11K đều có tác dụng ức chế nấm </w:t>
      </w:r>
      <w:r w:rsidRPr="002520E0">
        <w:rPr>
          <w:rFonts w:ascii="Times New Roman" w:hAnsi="Times New Roman" w:cs="Times New Roman"/>
          <w:i/>
        </w:rPr>
        <w:t xml:space="preserve">C. albican </w:t>
      </w:r>
      <w:r w:rsidRPr="002520E0">
        <w:rPr>
          <w:rFonts w:ascii="Times New Roman" w:hAnsi="Times New Roman" w:cs="Times New Roman"/>
        </w:rPr>
        <w:t>điều này chứng tỏ các peptide có hoạt tính kháng nấm tố</w:t>
      </w:r>
      <w:r w:rsidR="003128CB">
        <w:rPr>
          <w:rFonts w:ascii="Times New Roman" w:hAnsi="Times New Roman" w:cs="Times New Roman"/>
        </w:rPr>
        <w:t>t</w:t>
      </w:r>
      <w:r w:rsidRPr="002520E0">
        <w:rPr>
          <w:rFonts w:ascii="Times New Roman" w:hAnsi="Times New Roman" w:cs="Times New Roman"/>
        </w:rPr>
        <w:t xml:space="preserve">. Giá trị MIC của peptide tổng hợp IND-4,11K với </w:t>
      </w:r>
      <w:r w:rsidRPr="002520E0">
        <w:rPr>
          <w:rFonts w:ascii="Times New Roman" w:hAnsi="Times New Roman" w:cs="Times New Roman"/>
          <w:i/>
        </w:rPr>
        <w:t xml:space="preserve">C. albican </w:t>
      </w:r>
      <w:r w:rsidRPr="002520E0">
        <w:rPr>
          <w:rFonts w:ascii="Times New Roman" w:hAnsi="Times New Roman" w:cs="Times New Roman"/>
        </w:rPr>
        <w:t xml:space="preserve"> bằng phương pháp vi pha loãng là 16</w:t>
      </w:r>
      <m:oMath>
        <m:r>
          <w:rPr>
            <w:rFonts w:ascii="Cambria Math" w:hAnsi="Cambria Math" w:cs="Times New Roman"/>
            <w:noProof/>
            <w:kern w:val="24"/>
          </w:rPr>
          <m:t xml:space="preserve"> µ</m:t>
        </m:r>
      </m:oMath>
      <w:r w:rsidRPr="002520E0">
        <w:rPr>
          <w:rFonts w:ascii="Times New Roman" w:hAnsi="Times New Roman" w:cs="Times New Roman"/>
          <w:bCs/>
          <w:iCs/>
          <w:noProof/>
          <w:kern w:val="24"/>
        </w:rPr>
        <w:t>mol/L thấp hơn chất chuẩn Indolicidin (64</w:t>
      </w:r>
      <m:oMath>
        <m:r>
          <w:rPr>
            <w:rFonts w:ascii="Cambria Math" w:hAnsi="Cambria Math" w:cs="Times New Roman"/>
            <w:noProof/>
            <w:kern w:val="24"/>
          </w:rPr>
          <m:t xml:space="preserve"> µ</m:t>
        </m:r>
      </m:oMath>
      <w:r w:rsidRPr="002520E0">
        <w:rPr>
          <w:rFonts w:ascii="Times New Roman" w:hAnsi="Times New Roman" w:cs="Times New Roman"/>
          <w:bCs/>
          <w:iCs/>
          <w:noProof/>
          <w:kern w:val="24"/>
        </w:rPr>
        <w:t>mol/L</w:t>
      </w:r>
      <w:r w:rsidR="003128CB">
        <w:rPr>
          <w:rFonts w:ascii="Times New Roman" w:hAnsi="Times New Roman" w:cs="Times New Roman"/>
          <w:bCs/>
          <w:iCs/>
          <w:noProof/>
          <w:kern w:val="24"/>
        </w:rPr>
        <w:t>).</w:t>
      </w:r>
    </w:p>
    <w:p w:rsidR="00AE1DF8" w:rsidRPr="002520E0" w:rsidRDefault="007D55AA" w:rsidP="007D55AA">
      <w:pPr>
        <w:pStyle w:val="Heading2"/>
        <w:keepNext/>
        <w:keepLines/>
        <w:widowControl w:val="0"/>
        <w:spacing w:before="0" w:beforeAutospacing="0" w:after="0" w:afterAutospacing="0" w:line="340" w:lineRule="exact"/>
        <w:jc w:val="both"/>
        <w:rPr>
          <w:sz w:val="22"/>
          <w:szCs w:val="22"/>
        </w:rPr>
      </w:pPr>
      <w:bookmarkStart w:id="78" w:name="_Toc207885939"/>
      <w:r>
        <w:rPr>
          <w:sz w:val="22"/>
          <w:szCs w:val="22"/>
        </w:rPr>
        <w:t xml:space="preserve">4.2. </w:t>
      </w:r>
      <w:r w:rsidR="00AE1DF8" w:rsidRPr="002520E0">
        <w:rPr>
          <w:sz w:val="22"/>
          <w:szCs w:val="22"/>
        </w:rPr>
        <w:t xml:space="preserve">Hiệu quả điều trị nhiễm khuẩn, nhiễm nấm da và tính an toàn của </w:t>
      </w:r>
      <w:r w:rsidR="00AE1DF8" w:rsidRPr="002520E0">
        <w:rPr>
          <w:sz w:val="22"/>
          <w:szCs w:val="22"/>
          <w:lang w:val="vi-VN"/>
        </w:rPr>
        <w:t>kem peptide</w:t>
      </w:r>
      <w:r w:rsidR="00AE1DF8" w:rsidRPr="002520E0">
        <w:rPr>
          <w:sz w:val="22"/>
          <w:szCs w:val="22"/>
        </w:rPr>
        <w:t xml:space="preserve"> tổng hợp</w:t>
      </w:r>
      <w:r w:rsidR="00AE1DF8" w:rsidRPr="002520E0">
        <w:rPr>
          <w:sz w:val="22"/>
          <w:szCs w:val="22"/>
          <w:lang w:val="vi-VN"/>
        </w:rPr>
        <w:t xml:space="preserve"> IND-4,11K </w:t>
      </w:r>
      <w:r w:rsidR="00AE1DF8" w:rsidRPr="002520E0">
        <w:rPr>
          <w:sz w:val="22"/>
          <w:szCs w:val="22"/>
        </w:rPr>
        <w:t>trên động vật thực nghiệm</w:t>
      </w:r>
      <w:bookmarkEnd w:id="78"/>
    </w:p>
    <w:p w:rsidR="00AE1DF8" w:rsidRPr="007D55AA" w:rsidRDefault="007D55AA" w:rsidP="007D55AA">
      <w:pPr>
        <w:pStyle w:val="Heading3"/>
        <w:keepNext/>
        <w:keepLines/>
        <w:widowControl w:val="0"/>
        <w:tabs>
          <w:tab w:val="left" w:pos="720"/>
        </w:tabs>
        <w:spacing w:before="0" w:beforeAutospacing="0" w:after="0" w:afterAutospacing="0" w:line="340" w:lineRule="exact"/>
        <w:jc w:val="both"/>
        <w:rPr>
          <w:i/>
          <w:sz w:val="22"/>
          <w:szCs w:val="22"/>
        </w:rPr>
      </w:pPr>
      <w:bookmarkStart w:id="79" w:name="_Toc207885941"/>
      <w:bookmarkStart w:id="80" w:name="_Toc207885940"/>
      <w:r w:rsidRPr="007D55AA">
        <w:rPr>
          <w:i/>
          <w:sz w:val="22"/>
          <w:szCs w:val="22"/>
        </w:rPr>
        <w:t xml:space="preserve">4.2.1. </w:t>
      </w:r>
      <w:r w:rsidR="00AE1DF8" w:rsidRPr="007D55AA">
        <w:rPr>
          <w:i/>
          <w:sz w:val="22"/>
          <w:szCs w:val="22"/>
        </w:rPr>
        <w:t xml:space="preserve">Bàn luận về hiệu quả điều trị nhiễm khuẩn, nhiễm nấm da của </w:t>
      </w:r>
      <w:r w:rsidR="00AE1DF8" w:rsidRPr="007D55AA">
        <w:rPr>
          <w:i/>
          <w:sz w:val="22"/>
          <w:szCs w:val="22"/>
          <w:lang w:val="vi-VN"/>
        </w:rPr>
        <w:t>kem peptide</w:t>
      </w:r>
      <w:r w:rsidR="00AE1DF8" w:rsidRPr="007D55AA">
        <w:rPr>
          <w:i/>
          <w:sz w:val="22"/>
          <w:szCs w:val="22"/>
        </w:rPr>
        <w:t xml:space="preserve"> tổng hợp</w:t>
      </w:r>
      <w:r w:rsidR="00AE1DF8" w:rsidRPr="007D55AA">
        <w:rPr>
          <w:i/>
          <w:sz w:val="22"/>
          <w:szCs w:val="22"/>
          <w:lang w:val="vi-VN"/>
        </w:rPr>
        <w:t xml:space="preserve"> IND-4,11K </w:t>
      </w:r>
      <w:r w:rsidR="00AE1DF8" w:rsidRPr="007D55AA">
        <w:rPr>
          <w:i/>
          <w:sz w:val="22"/>
          <w:szCs w:val="22"/>
        </w:rPr>
        <w:t>trên động vật thực nghiệm</w:t>
      </w:r>
      <w:bookmarkEnd w:id="79"/>
    </w:p>
    <w:p w:rsidR="00AE1DF8" w:rsidRPr="002520E0" w:rsidRDefault="007D55AA" w:rsidP="007D55AA">
      <w:pPr>
        <w:pStyle w:val="Heading4"/>
        <w:spacing w:before="0" w:line="340" w:lineRule="exact"/>
        <w:jc w:val="both"/>
        <w:rPr>
          <w:rFonts w:ascii="Times New Roman" w:hAnsi="Times New Roman" w:cs="Times New Roman"/>
          <w:color w:val="auto"/>
        </w:rPr>
      </w:pPr>
      <w:r>
        <w:rPr>
          <w:rFonts w:ascii="Times New Roman" w:hAnsi="Times New Roman" w:cs="Times New Roman"/>
          <w:color w:val="auto"/>
        </w:rPr>
        <w:t>4.2.1.1</w:t>
      </w:r>
      <w:r w:rsidR="005030BD">
        <w:rPr>
          <w:rFonts w:ascii="Times New Roman" w:hAnsi="Times New Roman" w:cs="Times New Roman"/>
          <w:color w:val="auto"/>
        </w:rPr>
        <w:t xml:space="preserve">. </w:t>
      </w:r>
      <w:r w:rsidR="00AE1DF8" w:rsidRPr="002520E0">
        <w:rPr>
          <w:rFonts w:ascii="Times New Roman" w:hAnsi="Times New Roman" w:cs="Times New Roman"/>
          <w:color w:val="auto"/>
        </w:rPr>
        <w:t xml:space="preserve">Bàn luận về hiệu quản điều trị nhiễm khuẩn da của </w:t>
      </w:r>
      <w:r w:rsidR="00AE1DF8" w:rsidRPr="002520E0">
        <w:rPr>
          <w:rFonts w:ascii="Times New Roman" w:hAnsi="Times New Roman" w:cs="Times New Roman"/>
          <w:color w:val="auto"/>
          <w:lang w:val="vi-VN"/>
        </w:rPr>
        <w:t>kem peptide</w:t>
      </w:r>
      <w:r w:rsidR="00AE1DF8" w:rsidRPr="002520E0">
        <w:rPr>
          <w:rFonts w:ascii="Times New Roman" w:hAnsi="Times New Roman" w:cs="Times New Roman"/>
          <w:color w:val="auto"/>
        </w:rPr>
        <w:t xml:space="preserve"> tổng hợp</w:t>
      </w:r>
      <w:r w:rsidR="00AE1DF8" w:rsidRPr="002520E0">
        <w:rPr>
          <w:rFonts w:ascii="Times New Roman" w:hAnsi="Times New Roman" w:cs="Times New Roman"/>
          <w:color w:val="auto"/>
          <w:lang w:val="vi-VN"/>
        </w:rPr>
        <w:t xml:space="preserve"> IND-4,11K </w:t>
      </w:r>
      <w:r w:rsidR="00AE1DF8" w:rsidRPr="002520E0">
        <w:rPr>
          <w:rFonts w:ascii="Times New Roman" w:hAnsi="Times New Roman" w:cs="Times New Roman"/>
          <w:color w:val="auto"/>
        </w:rPr>
        <w:t>trên động vật thực nghiệm</w:t>
      </w:r>
    </w:p>
    <w:p w:rsidR="00AE1DF8" w:rsidRPr="002520E0" w:rsidRDefault="00AE1DF8" w:rsidP="005030BD">
      <w:pPr>
        <w:spacing w:after="0" w:line="340" w:lineRule="exact"/>
        <w:ind w:firstLine="567"/>
        <w:jc w:val="both"/>
        <w:rPr>
          <w:rFonts w:ascii="Times New Roman" w:hAnsi="Times New Roman" w:cs="Times New Roman"/>
          <w:b/>
          <w:i/>
        </w:rPr>
      </w:pPr>
      <w:r w:rsidRPr="002520E0">
        <w:rPr>
          <w:rFonts w:ascii="Times New Roman" w:hAnsi="Times New Roman" w:cs="Times New Roman"/>
          <w:b/>
          <w:i/>
        </w:rPr>
        <w:t>-Bàn luận về thay đổi toàn thân của động vật thí nghiệm</w:t>
      </w:r>
    </w:p>
    <w:p w:rsidR="00AE1DF8" w:rsidRPr="002520E0" w:rsidRDefault="007D55AA" w:rsidP="007D55AA">
      <w:pPr>
        <w:tabs>
          <w:tab w:val="left" w:pos="567"/>
        </w:tabs>
        <w:spacing w:after="0" w:line="340" w:lineRule="exact"/>
        <w:jc w:val="both"/>
        <w:rPr>
          <w:rFonts w:ascii="Times New Roman" w:hAnsi="Times New Roman" w:cs="Times New Roman"/>
        </w:rPr>
      </w:pPr>
      <w:r>
        <w:rPr>
          <w:rFonts w:ascii="Times New Roman" w:hAnsi="Times New Roman" w:cs="Times New Roman"/>
        </w:rPr>
        <w:tab/>
      </w:r>
      <w:r w:rsidR="00AE1DF8" w:rsidRPr="002520E0">
        <w:rPr>
          <w:rFonts w:ascii="Times New Roman" w:hAnsi="Times New Roman" w:cs="Times New Roman"/>
        </w:rPr>
        <w:t>Trong nghiên cứu này các thỏ được tạo mô hình nhiễm khuẩn S. aureus trên da, sau đó các nhóm vết thương được điều trị bằng dung dịch nước muố</w:t>
      </w:r>
      <w:r>
        <w:rPr>
          <w:rFonts w:ascii="Times New Roman" w:hAnsi="Times New Roman" w:cs="Times New Roman"/>
        </w:rPr>
        <w:t>i sinh lý 0,9%, kem fucidin</w:t>
      </w:r>
      <w:r w:rsidR="00AE1DF8" w:rsidRPr="002520E0">
        <w:rPr>
          <w:rFonts w:ascii="Times New Roman" w:hAnsi="Times New Roman" w:cs="Times New Roman"/>
        </w:rPr>
        <w:t xml:space="preserve"> và kem peptide tổng hợ</w:t>
      </w:r>
      <w:r>
        <w:rPr>
          <w:rFonts w:ascii="Times New Roman" w:hAnsi="Times New Roman" w:cs="Times New Roman"/>
        </w:rPr>
        <w:t>p IND 4,11K 1%</w:t>
      </w:r>
      <w:r w:rsidR="00AE1DF8" w:rsidRPr="002520E0">
        <w:rPr>
          <w:rFonts w:ascii="Times New Roman" w:hAnsi="Times New Roman" w:cs="Times New Roman"/>
        </w:rPr>
        <w:t xml:space="preserve">. Kết quả quan sát cho thấy toàn bộ các cá thể thỏ đều không xuất hiện bất kỳ biểu hiện bất thường nào trong suốt quá trình theo dõi. Điều này cho thấy việc gây mô hình nhiễm khuẩn và quá trình </w:t>
      </w:r>
      <w:r w:rsidR="00AE1DF8" w:rsidRPr="002520E0">
        <w:rPr>
          <w:rFonts w:ascii="Times New Roman" w:hAnsi="Times New Roman" w:cs="Times New Roman"/>
        </w:rPr>
        <w:lastRenderedPageBreak/>
        <w:t xml:space="preserve">điều trị không gây ảnh hưởng đến tình trạng sinh lý toàn thân của động vật thực nghiệm. </w:t>
      </w:r>
    </w:p>
    <w:p w:rsidR="00AE1DF8" w:rsidRPr="002520E0" w:rsidRDefault="00AE1DF8" w:rsidP="007C208F">
      <w:pPr>
        <w:spacing w:after="0" w:line="340" w:lineRule="exact"/>
        <w:ind w:firstLine="567"/>
        <w:jc w:val="both"/>
        <w:rPr>
          <w:rFonts w:ascii="Times New Roman" w:hAnsi="Times New Roman" w:cs="Times New Roman"/>
          <w:b/>
          <w:i/>
        </w:rPr>
      </w:pPr>
      <w:bookmarkStart w:id="81" w:name="_Toc189557658"/>
      <w:r w:rsidRPr="002520E0">
        <w:rPr>
          <w:rFonts w:ascii="Times New Roman" w:hAnsi="Times New Roman" w:cs="Times New Roman"/>
          <w:b/>
          <w:i/>
        </w:rPr>
        <w:t>- Bàn luận về diễn biến vết thương nhiễm khuẩn trên da động vật thí nghiệm</w:t>
      </w:r>
      <w:bookmarkEnd w:id="81"/>
    </w:p>
    <w:p w:rsidR="00AE1DF8" w:rsidRPr="002520E0" w:rsidRDefault="00AE1DF8" w:rsidP="007C208F">
      <w:pPr>
        <w:tabs>
          <w:tab w:val="left" w:pos="720"/>
        </w:tabs>
        <w:spacing w:after="0" w:line="340" w:lineRule="exact"/>
        <w:ind w:firstLine="567"/>
        <w:jc w:val="both"/>
        <w:rPr>
          <w:rFonts w:ascii="Times New Roman" w:hAnsi="Times New Roman" w:cs="Times New Roman"/>
        </w:rPr>
      </w:pPr>
      <w:r w:rsidRPr="002520E0">
        <w:rPr>
          <w:rFonts w:ascii="Times New Roman" w:hAnsi="Times New Roman" w:cs="Times New Roman"/>
        </w:rPr>
        <w:t>Kết quả nghiên cứu của chúng tôi về diễn biế</w:t>
      </w:r>
      <w:r w:rsidR="00F52365">
        <w:rPr>
          <w:rFonts w:ascii="Times New Roman" w:hAnsi="Times New Roman" w:cs="Times New Roman"/>
        </w:rPr>
        <w:t>n</w:t>
      </w:r>
      <w:r w:rsidRPr="002520E0">
        <w:rPr>
          <w:rFonts w:ascii="Times New Roman" w:hAnsi="Times New Roman" w:cs="Times New Roman"/>
        </w:rPr>
        <w:t xml:space="preserve"> vết thương trên cho thấy ở thời điểm gây vết thương làm mất mất toàn bộ da, nền vết thương sạch, phẳng, lộ rõ mạch máu và cơ dưới da, chưa xuất hiện viêm nề sung huyết. Tuy nhiên sau 48 giờ kể từ thời điểm gây vết thương và bôi dung dịch chứa vi khuẩn </w:t>
      </w:r>
      <w:r w:rsidRPr="002520E0">
        <w:rPr>
          <w:rFonts w:ascii="Times New Roman" w:hAnsi="Times New Roman" w:cs="Times New Roman"/>
          <w:i/>
        </w:rPr>
        <w:t>S. aureus</w:t>
      </w:r>
      <w:r w:rsidRPr="002520E0">
        <w:rPr>
          <w:rFonts w:ascii="Times New Roman" w:hAnsi="Times New Roman" w:cs="Times New Roman"/>
        </w:rPr>
        <w:t xml:space="preserve">, vùng tổn thương đã xuất hiện có nhiều dịch mủ, xuất tiết kèm phù nề lan tỏa xung quanh. Toàn bộ vết thương gần như bị bao phủ bởi lớp giả mạc và có mùi hôi. </w:t>
      </w:r>
    </w:p>
    <w:p w:rsidR="00AE1DF8" w:rsidRPr="002520E0" w:rsidRDefault="00AE1DF8" w:rsidP="007D55AA">
      <w:pPr>
        <w:widowControl w:val="0"/>
        <w:spacing w:after="0" w:line="340" w:lineRule="exact"/>
        <w:ind w:firstLine="567"/>
        <w:jc w:val="both"/>
        <w:rPr>
          <w:rFonts w:ascii="Times New Roman" w:hAnsi="Times New Roman" w:cs="Times New Roman"/>
        </w:rPr>
      </w:pPr>
      <w:r w:rsidRPr="002520E0">
        <w:rPr>
          <w:rFonts w:ascii="Times New Roman" w:hAnsi="Times New Roman" w:cs="Times New Roman"/>
        </w:rPr>
        <w:t>Tại thời điểm 7 ngày sau gây mô hình nhiễm khuẩn ở các nhóm và tiến hành điều trị, các vết thương trên da thỏ thuộc nhóm chứng bệnh vẫn ghi nhận lượng dịch mủ và dịch tiết giảm so với trước đó nhưng vẫn còn nhiều, phủ gần như toàn bộ bề mặt vết thương, vùng xung quanh vết thương còn viêm đỏ và xuất hiện mùi hôi</w:t>
      </w:r>
      <w:r w:rsidR="00BD3193">
        <w:rPr>
          <w:rFonts w:ascii="Times New Roman" w:hAnsi="Times New Roman" w:cs="Times New Roman"/>
        </w:rPr>
        <w:t xml:space="preserve">. </w:t>
      </w:r>
      <w:r w:rsidRPr="002520E0">
        <w:rPr>
          <w:rFonts w:ascii="Times New Roman" w:hAnsi="Times New Roman" w:cs="Times New Roman"/>
        </w:rPr>
        <w:t xml:space="preserve">Ngược lại, ở nhóm thỏ được điều trị bằng kem fucidin và </w:t>
      </w:r>
      <w:r w:rsidRPr="002520E0">
        <w:rPr>
          <w:rFonts w:ascii="Times New Roman" w:hAnsi="Times New Roman" w:cs="Times New Roman"/>
          <w:lang w:val="vi-VN"/>
        </w:rPr>
        <w:t>kem peptide</w:t>
      </w:r>
      <w:r w:rsidRPr="002520E0">
        <w:rPr>
          <w:rFonts w:ascii="Times New Roman" w:hAnsi="Times New Roman" w:cs="Times New Roman"/>
        </w:rPr>
        <w:t xml:space="preserve"> tổng hợp</w:t>
      </w:r>
      <w:r w:rsidRPr="002520E0">
        <w:rPr>
          <w:rFonts w:ascii="Times New Roman" w:hAnsi="Times New Roman" w:cs="Times New Roman"/>
          <w:lang w:val="vi-VN"/>
        </w:rPr>
        <w:t xml:space="preserve"> IND-4,11K</w:t>
      </w:r>
      <w:r w:rsidRPr="002520E0">
        <w:rPr>
          <w:rFonts w:ascii="Times New Roman" w:hAnsi="Times New Roman" w:cs="Times New Roman"/>
        </w:rPr>
        <w:t>, vết thương quan sát thấy sạch hơn, lượng dịch mủ và dịch tiết giảm rõ rệt, vùng da xung quanh vết thương phần lớn đã giảm đỏ, và kích thước vết thương thu hẹp đáng kể.</w:t>
      </w:r>
      <w:r w:rsidR="005030BD">
        <w:rPr>
          <w:rFonts w:ascii="Times New Roman" w:hAnsi="Times New Roman" w:cs="Times New Roman"/>
        </w:rPr>
        <w:t xml:space="preserve"> </w:t>
      </w:r>
      <w:r w:rsidRPr="002520E0">
        <w:rPr>
          <w:rFonts w:ascii="Times New Roman" w:hAnsi="Times New Roman" w:cs="Times New Roman"/>
        </w:rPr>
        <w:t>Đến ngày thứ 14, các vết thương trên da thỏ ở nhóm chứng bệnh có xu hướng thu hẹp về kích thướ</w:t>
      </w:r>
      <w:r w:rsidR="007D55AA">
        <w:rPr>
          <w:rFonts w:ascii="Times New Roman" w:hAnsi="Times New Roman" w:cs="Times New Roman"/>
        </w:rPr>
        <w:t>c, t</w:t>
      </w:r>
      <w:r w:rsidRPr="002520E0">
        <w:rPr>
          <w:rFonts w:ascii="Times New Roman" w:hAnsi="Times New Roman" w:cs="Times New Roman"/>
        </w:rPr>
        <w:t xml:space="preserve">rong khi đó, ở nhóm vết thương ở thỏ bôi kem fucidin và </w:t>
      </w:r>
      <w:r w:rsidRPr="002520E0">
        <w:rPr>
          <w:rFonts w:ascii="Times New Roman" w:hAnsi="Times New Roman" w:cs="Times New Roman"/>
          <w:lang w:val="vi-VN"/>
        </w:rPr>
        <w:t>kem peptide</w:t>
      </w:r>
      <w:r w:rsidRPr="002520E0">
        <w:rPr>
          <w:rFonts w:ascii="Times New Roman" w:hAnsi="Times New Roman" w:cs="Times New Roman"/>
        </w:rPr>
        <w:t xml:space="preserve"> tổng hợp</w:t>
      </w:r>
      <w:r w:rsidRPr="002520E0">
        <w:rPr>
          <w:rFonts w:ascii="Times New Roman" w:hAnsi="Times New Roman" w:cs="Times New Roman"/>
          <w:lang w:val="vi-VN"/>
        </w:rPr>
        <w:t xml:space="preserve"> IND-4,11K</w:t>
      </w:r>
      <w:r w:rsidRPr="002520E0">
        <w:rPr>
          <w:rFonts w:ascii="Times New Roman" w:hAnsi="Times New Roman" w:cs="Times New Roman"/>
        </w:rPr>
        <w:t>, các vết thương về cơ bản đã liền sẹ</w:t>
      </w:r>
      <w:r w:rsidR="005030BD">
        <w:rPr>
          <w:rFonts w:ascii="Times New Roman" w:hAnsi="Times New Roman" w:cs="Times New Roman"/>
        </w:rPr>
        <w:t>o</w:t>
      </w:r>
      <w:r w:rsidR="007D55AA">
        <w:rPr>
          <w:rFonts w:ascii="Times New Roman" w:hAnsi="Times New Roman" w:cs="Times New Roman"/>
        </w:rPr>
        <w:t xml:space="preserve">. </w:t>
      </w:r>
    </w:p>
    <w:p w:rsidR="00AE1DF8" w:rsidRPr="002520E0" w:rsidRDefault="005030BD" w:rsidP="005030BD">
      <w:pPr>
        <w:tabs>
          <w:tab w:val="left" w:pos="567"/>
        </w:tabs>
        <w:spacing w:after="0" w:line="340" w:lineRule="exact"/>
        <w:jc w:val="both"/>
        <w:rPr>
          <w:rFonts w:ascii="Times New Roman" w:hAnsi="Times New Roman" w:cs="Times New Roman"/>
        </w:rPr>
      </w:pPr>
      <w:r>
        <w:rPr>
          <w:rFonts w:ascii="Times New Roman" w:hAnsi="Times New Roman" w:cs="Times New Roman"/>
        </w:rPr>
        <w:tab/>
      </w:r>
      <w:r w:rsidR="00AE1DF8" w:rsidRPr="002520E0">
        <w:rPr>
          <w:rFonts w:ascii="Times New Roman" w:hAnsi="Times New Roman" w:cs="Times New Roman"/>
        </w:rPr>
        <w:t>Kết quả mô bệnh học tại chỗ tại các vết thương cho thấy thời điểm bắt đầu điều trị ở cả 3 nhóm, chẩn đoán mô bệnh học chủ yếu là tình trạng loét da mạn tính. Thời điểm ngày 7 và ngày 14 sau điều trị tỉ lệ liền da một phần và liền da hoàn toàn ở nhóm điều trị chứng dương fucidin và kem peptide  cao hơn nhóm chứng bệ</w:t>
      </w:r>
      <w:r>
        <w:rPr>
          <w:rFonts w:ascii="Times New Roman" w:hAnsi="Times New Roman" w:cs="Times New Roman"/>
        </w:rPr>
        <w:t>nh.</w:t>
      </w:r>
    </w:p>
    <w:p w:rsidR="00AE1DF8" w:rsidRPr="002520E0" w:rsidRDefault="005030BD" w:rsidP="005030BD">
      <w:pPr>
        <w:pStyle w:val="Heading4"/>
        <w:spacing w:before="0" w:line="340" w:lineRule="exact"/>
        <w:jc w:val="both"/>
        <w:rPr>
          <w:rFonts w:ascii="Times New Roman" w:hAnsi="Times New Roman" w:cs="Times New Roman"/>
          <w:color w:val="auto"/>
        </w:rPr>
      </w:pPr>
      <w:r>
        <w:rPr>
          <w:rFonts w:ascii="Times New Roman" w:hAnsi="Times New Roman" w:cs="Times New Roman"/>
          <w:color w:val="auto"/>
        </w:rPr>
        <w:lastRenderedPageBreak/>
        <w:t xml:space="preserve">4.2.1.2. </w:t>
      </w:r>
      <w:r w:rsidR="00AE1DF8" w:rsidRPr="002520E0">
        <w:rPr>
          <w:rFonts w:ascii="Times New Roman" w:hAnsi="Times New Roman" w:cs="Times New Roman"/>
          <w:color w:val="auto"/>
        </w:rPr>
        <w:t xml:space="preserve">Bàn luận về hiệu quả điều trị nhiễm nấm da của </w:t>
      </w:r>
      <w:r w:rsidR="00AE1DF8" w:rsidRPr="002520E0">
        <w:rPr>
          <w:rFonts w:ascii="Times New Roman" w:hAnsi="Times New Roman" w:cs="Times New Roman"/>
          <w:color w:val="auto"/>
          <w:lang w:val="vi-VN"/>
        </w:rPr>
        <w:t>kem peptide</w:t>
      </w:r>
      <w:r w:rsidR="00AE1DF8" w:rsidRPr="002520E0">
        <w:rPr>
          <w:rFonts w:ascii="Times New Roman" w:hAnsi="Times New Roman" w:cs="Times New Roman"/>
          <w:color w:val="auto"/>
        </w:rPr>
        <w:t xml:space="preserve"> tổng hợp</w:t>
      </w:r>
      <w:r w:rsidR="00AE1DF8" w:rsidRPr="002520E0">
        <w:rPr>
          <w:rFonts w:ascii="Times New Roman" w:hAnsi="Times New Roman" w:cs="Times New Roman"/>
          <w:color w:val="auto"/>
          <w:lang w:val="vi-VN"/>
        </w:rPr>
        <w:t xml:space="preserve"> IND-4,11K </w:t>
      </w:r>
      <w:r w:rsidR="00AE1DF8" w:rsidRPr="002520E0">
        <w:rPr>
          <w:rFonts w:ascii="Times New Roman" w:hAnsi="Times New Roman" w:cs="Times New Roman"/>
          <w:color w:val="auto"/>
        </w:rPr>
        <w:t>trên động vật thực nghiệm</w:t>
      </w:r>
    </w:p>
    <w:p w:rsidR="00AE1DF8" w:rsidRPr="002520E0" w:rsidRDefault="00AE1DF8" w:rsidP="005030BD">
      <w:pPr>
        <w:spacing w:after="0" w:line="340" w:lineRule="exact"/>
        <w:ind w:firstLine="567"/>
        <w:jc w:val="both"/>
        <w:rPr>
          <w:rFonts w:ascii="Times New Roman" w:eastAsia="Times New Roman" w:hAnsi="Times New Roman" w:cs="Times New Roman"/>
          <w:b/>
          <w:i/>
          <w:noProof/>
          <w:kern w:val="36"/>
        </w:rPr>
      </w:pPr>
      <w:r w:rsidRPr="002520E0">
        <w:rPr>
          <w:rFonts w:ascii="Times New Roman" w:hAnsi="Times New Roman" w:cs="Times New Roman"/>
          <w:b/>
          <w:i/>
          <w:noProof/>
        </w:rPr>
        <w:t>- Bàn luận về diễn biến toàn thân của động vật thí nghiệm</w:t>
      </w:r>
    </w:p>
    <w:p w:rsidR="00AE1DF8" w:rsidRPr="002520E0" w:rsidRDefault="00AE1DF8" w:rsidP="005030BD">
      <w:pPr>
        <w:spacing w:after="0" w:line="340" w:lineRule="exact"/>
        <w:ind w:firstLine="567"/>
        <w:jc w:val="both"/>
        <w:rPr>
          <w:rFonts w:ascii="Times New Roman" w:hAnsi="Times New Roman" w:cs="Times New Roman"/>
        </w:rPr>
      </w:pPr>
      <w:r w:rsidRPr="002520E0">
        <w:rPr>
          <w:rFonts w:ascii="Times New Roman" w:hAnsi="Times New Roman" w:cs="Times New Roman"/>
        </w:rPr>
        <w:t xml:space="preserve">Tương tự như đánh giá hiệu quả điều trị nhiễm khuẩn, tình trạng toàn thân của thỏ khi được tạo mô hình nhiễm nấm </w:t>
      </w:r>
      <w:r w:rsidRPr="002520E0">
        <w:rPr>
          <w:rFonts w:ascii="Times New Roman" w:hAnsi="Times New Roman" w:cs="Times New Roman"/>
          <w:i/>
        </w:rPr>
        <w:t>C. albican</w:t>
      </w:r>
      <w:r w:rsidRPr="002520E0">
        <w:rPr>
          <w:rFonts w:ascii="Times New Roman" w:hAnsi="Times New Roman" w:cs="Times New Roman"/>
        </w:rPr>
        <w:t xml:space="preserve"> trên da và được điều trị bằng kem nizoral 2%, kem peptide tổng hợp IND-4,11K nồng độ 1% và so với nhóm chứng bệ</w:t>
      </w:r>
      <w:r w:rsidR="005030BD">
        <w:rPr>
          <w:rFonts w:ascii="Times New Roman" w:hAnsi="Times New Roman" w:cs="Times New Roman"/>
        </w:rPr>
        <w:t>nh</w:t>
      </w:r>
      <w:r w:rsidRPr="002520E0">
        <w:rPr>
          <w:rFonts w:ascii="Times New Roman" w:hAnsi="Times New Roman" w:cs="Times New Roman"/>
        </w:rPr>
        <w:t xml:space="preserve"> ít bị thay đổi, các chỉ tiêu về vận động, ăn uống, tiêu hóa, đáp ứng với kích thích, tình trạng lông không có biểu hiện bất thường. </w:t>
      </w:r>
    </w:p>
    <w:p w:rsidR="00AE1DF8" w:rsidRPr="002520E0" w:rsidRDefault="00AE1DF8" w:rsidP="007C208F">
      <w:pPr>
        <w:spacing w:after="0" w:line="340" w:lineRule="exact"/>
        <w:ind w:firstLine="567"/>
        <w:jc w:val="both"/>
        <w:rPr>
          <w:rFonts w:ascii="Times New Roman" w:eastAsia="Times New Roman" w:hAnsi="Times New Roman" w:cs="Times New Roman"/>
          <w:b/>
          <w:i/>
          <w:noProof/>
          <w:kern w:val="36"/>
        </w:rPr>
      </w:pPr>
      <w:r w:rsidRPr="002520E0">
        <w:rPr>
          <w:rFonts w:ascii="Times New Roman" w:hAnsi="Times New Roman" w:cs="Times New Roman"/>
          <w:b/>
          <w:i/>
          <w:noProof/>
        </w:rPr>
        <w:t>- Bàn luận về diễn biến tại chỗ vết thương nhiễm nấm C. albican của động vật thí nghiệm</w:t>
      </w:r>
    </w:p>
    <w:p w:rsidR="00AE1DF8" w:rsidRPr="002520E0" w:rsidRDefault="00AE1DF8" w:rsidP="007C208F">
      <w:pPr>
        <w:widowControl w:val="0"/>
        <w:tabs>
          <w:tab w:val="left" w:pos="720"/>
        </w:tabs>
        <w:spacing w:after="0" w:line="340" w:lineRule="exact"/>
        <w:ind w:firstLine="567"/>
        <w:jc w:val="both"/>
        <w:rPr>
          <w:rFonts w:ascii="Times New Roman" w:hAnsi="Times New Roman" w:cs="Times New Roman"/>
        </w:rPr>
      </w:pPr>
      <w:r w:rsidRPr="002520E0">
        <w:rPr>
          <w:rFonts w:ascii="Times New Roman" w:hAnsi="Times New Roman" w:cs="Times New Roman"/>
        </w:rPr>
        <w:t xml:space="preserve">Kết quả nghiên cứu của chúng tôi về diễn biến đặc điểm vết thương cho thấy. Tại thời điểm ban đầu, tạo vết thương làm mất mất toàn bộ da, nền vết thương sạch, phẳng, lộ rõ mạch máu và cơ dưới da, chưa xuất hiện viêm nề sung huyết sau đó các vết thương được bôi huyền phù vi nấm </w:t>
      </w:r>
      <w:r w:rsidRPr="002520E0">
        <w:rPr>
          <w:rFonts w:ascii="Times New Roman" w:hAnsi="Times New Roman" w:cs="Times New Roman"/>
          <w:i/>
        </w:rPr>
        <w:t>C. albicans</w:t>
      </w:r>
      <w:r w:rsidRPr="002520E0">
        <w:rPr>
          <w:rFonts w:ascii="Times New Roman" w:hAnsi="Times New Roman" w:cs="Times New Roman"/>
        </w:rPr>
        <w:t xml:space="preserve"> và băng lạ</w:t>
      </w:r>
      <w:r w:rsidR="00BD3193">
        <w:rPr>
          <w:rFonts w:ascii="Times New Roman" w:hAnsi="Times New Roman" w:cs="Times New Roman"/>
        </w:rPr>
        <w:t xml:space="preserve">i. Sau </w:t>
      </w:r>
      <w:r w:rsidRPr="002520E0">
        <w:rPr>
          <w:rFonts w:ascii="Times New Roman" w:hAnsi="Times New Roman" w:cs="Times New Roman"/>
        </w:rPr>
        <w:t xml:space="preserve">48 giờ tại chỗ vết thương đã xuất hiện có nhiều dịch mủ, xuất tiết, xung quanh vết thương phù nề nhiều, giả mạch che phủ hầu hết toàn bộ vết thương, mùi hôi. </w:t>
      </w:r>
    </w:p>
    <w:p w:rsidR="00AE1DF8" w:rsidRPr="002520E0" w:rsidRDefault="00AE1DF8" w:rsidP="005030BD">
      <w:pPr>
        <w:tabs>
          <w:tab w:val="left" w:pos="720"/>
        </w:tabs>
        <w:spacing w:after="0" w:line="340" w:lineRule="exact"/>
        <w:ind w:firstLine="567"/>
        <w:jc w:val="both"/>
        <w:rPr>
          <w:rFonts w:ascii="Times New Roman" w:hAnsi="Times New Roman" w:cs="Times New Roman"/>
        </w:rPr>
      </w:pPr>
      <w:r w:rsidRPr="002520E0">
        <w:rPr>
          <w:rFonts w:ascii="Times New Roman" w:hAnsi="Times New Roman" w:cs="Times New Roman"/>
        </w:rPr>
        <w:t>Ở thời điể</w:t>
      </w:r>
      <w:r w:rsidR="005030BD">
        <w:rPr>
          <w:rFonts w:ascii="Times New Roman" w:hAnsi="Times New Roman" w:cs="Times New Roman"/>
        </w:rPr>
        <w:t xml:space="preserve">m 7 ngày, </w:t>
      </w:r>
      <w:r w:rsidRPr="002520E0">
        <w:rPr>
          <w:rFonts w:ascii="Times New Roman" w:hAnsi="Times New Roman" w:cs="Times New Roman"/>
        </w:rPr>
        <w:t xml:space="preserve">thỏ ở nhóm 1 vết thương dịch mủ và dịch tiết có giảm nhưng vẫn còn nhiều, phủ hầu hết toàn bộ vết thương, xung quang còn viêm đỏ, mùi hôi. Điều này chứng tỏ vết thương vẫn còn bị nhiễm trùng nặng, quá trình liền vết thương bị ảnh hưởng. Trong khi vết thương của thỏ ở nhóm bôi kem nizoral và </w:t>
      </w:r>
      <w:r w:rsidRPr="002520E0">
        <w:rPr>
          <w:rFonts w:ascii="Times New Roman" w:hAnsi="Times New Roman" w:cs="Times New Roman"/>
          <w:lang w:val="vi-VN"/>
        </w:rPr>
        <w:t>kem peptide</w:t>
      </w:r>
      <w:r w:rsidRPr="002520E0">
        <w:rPr>
          <w:rFonts w:ascii="Times New Roman" w:hAnsi="Times New Roman" w:cs="Times New Roman"/>
        </w:rPr>
        <w:t xml:space="preserve"> tổng hợp</w:t>
      </w:r>
      <w:r w:rsidRPr="002520E0">
        <w:rPr>
          <w:rFonts w:ascii="Times New Roman" w:hAnsi="Times New Roman" w:cs="Times New Roman"/>
          <w:lang w:val="vi-VN"/>
        </w:rPr>
        <w:t xml:space="preserve"> IND-4,11K</w:t>
      </w:r>
      <w:r w:rsidRPr="002520E0">
        <w:rPr>
          <w:rFonts w:ascii="Times New Roman" w:hAnsi="Times New Roman" w:cs="Times New Roman"/>
        </w:rPr>
        <w:t xml:space="preserve"> sạch hơn, còn dịch mủ, dịch tiết, da xung quang vết thương hầu hết hết đỏ, kích thước vết thương thu hẹp. Ở ngày thứ 14 sau điều trị</w:t>
      </w:r>
      <w:r w:rsidR="005030BD">
        <w:rPr>
          <w:rFonts w:ascii="Times New Roman" w:hAnsi="Times New Roman" w:cs="Times New Roman"/>
        </w:rPr>
        <w:t>, v</w:t>
      </w:r>
      <w:r w:rsidRPr="002520E0">
        <w:rPr>
          <w:rFonts w:ascii="Times New Roman" w:hAnsi="Times New Roman" w:cs="Times New Roman"/>
        </w:rPr>
        <w:t xml:space="preserve">ết thương của thỏ ở hai nhóm nhóm bôi kem nizoral và </w:t>
      </w:r>
      <w:r w:rsidRPr="002520E0">
        <w:rPr>
          <w:rFonts w:ascii="Times New Roman" w:hAnsi="Times New Roman" w:cs="Times New Roman"/>
          <w:lang w:val="vi-VN"/>
        </w:rPr>
        <w:t>kem peptide</w:t>
      </w:r>
      <w:r w:rsidRPr="002520E0">
        <w:rPr>
          <w:rFonts w:ascii="Times New Roman" w:hAnsi="Times New Roman" w:cs="Times New Roman"/>
        </w:rPr>
        <w:t xml:space="preserve"> tổng hợp</w:t>
      </w:r>
      <w:r w:rsidRPr="002520E0">
        <w:rPr>
          <w:rFonts w:ascii="Times New Roman" w:hAnsi="Times New Roman" w:cs="Times New Roman"/>
          <w:lang w:val="vi-VN"/>
        </w:rPr>
        <w:t xml:space="preserve"> IND-4,11K</w:t>
      </w:r>
      <w:r w:rsidRPr="002520E0">
        <w:rPr>
          <w:rFonts w:ascii="Times New Roman" w:hAnsi="Times New Roman" w:cs="Times New Roman"/>
        </w:rPr>
        <w:t xml:space="preserve"> nồng độ 1% cơ bản đã lành sẹo, một </w:t>
      </w:r>
      <w:r w:rsidRPr="002520E0">
        <w:rPr>
          <w:rFonts w:ascii="Times New Roman" w:hAnsi="Times New Roman" w:cs="Times New Roman"/>
        </w:rPr>
        <w:lastRenderedPageBreak/>
        <w:t>số đóng vảy tiết màu vàng nâu, khô, hết dịch mủ, quá trình liền vết thương gần như đã hoàn tấ</w:t>
      </w:r>
      <w:r w:rsidR="005030BD">
        <w:rPr>
          <w:rFonts w:ascii="Times New Roman" w:hAnsi="Times New Roman" w:cs="Times New Roman"/>
        </w:rPr>
        <w:t>t.</w:t>
      </w:r>
    </w:p>
    <w:p w:rsidR="00AE1DF8" w:rsidRPr="002520E0" w:rsidRDefault="005030BD" w:rsidP="005030BD">
      <w:pPr>
        <w:pStyle w:val="Heading3"/>
        <w:keepNext/>
        <w:keepLines/>
        <w:tabs>
          <w:tab w:val="left" w:pos="720"/>
        </w:tabs>
        <w:spacing w:before="0" w:beforeAutospacing="0" w:after="0" w:afterAutospacing="0" w:line="340" w:lineRule="exact"/>
        <w:jc w:val="both"/>
        <w:rPr>
          <w:sz w:val="22"/>
          <w:szCs w:val="22"/>
        </w:rPr>
      </w:pPr>
      <w:r>
        <w:rPr>
          <w:sz w:val="22"/>
          <w:szCs w:val="22"/>
        </w:rPr>
        <w:t xml:space="preserve">4.2.2. </w:t>
      </w:r>
      <w:r w:rsidR="00AE1DF8" w:rsidRPr="002520E0">
        <w:rPr>
          <w:sz w:val="22"/>
          <w:szCs w:val="22"/>
        </w:rPr>
        <w:t>Bàn luận về độc tính của kem peptide tổng hợp IND-4,11K trên động vật thực nghiệm</w:t>
      </w:r>
      <w:bookmarkEnd w:id="80"/>
    </w:p>
    <w:p w:rsidR="00AE1DF8" w:rsidRPr="002520E0" w:rsidRDefault="00DA6CFE" w:rsidP="00DA6CFE">
      <w:pPr>
        <w:pStyle w:val="Heading4"/>
        <w:tabs>
          <w:tab w:val="left" w:pos="720"/>
        </w:tabs>
        <w:spacing w:before="0" w:line="340" w:lineRule="exact"/>
        <w:jc w:val="both"/>
        <w:rPr>
          <w:rFonts w:ascii="Times New Roman" w:hAnsi="Times New Roman" w:cs="Times New Roman"/>
          <w:color w:val="auto"/>
        </w:rPr>
      </w:pPr>
      <w:r>
        <w:rPr>
          <w:rFonts w:ascii="Times New Roman" w:hAnsi="Times New Roman" w:cs="Times New Roman"/>
          <w:color w:val="auto"/>
        </w:rPr>
        <w:t xml:space="preserve">4.2.2.1. </w:t>
      </w:r>
      <w:r w:rsidR="00AE1DF8" w:rsidRPr="002520E0">
        <w:rPr>
          <w:rFonts w:ascii="Times New Roman" w:hAnsi="Times New Roman" w:cs="Times New Roman"/>
          <w:color w:val="auto"/>
        </w:rPr>
        <w:t>Độc tính cấp trên da thỏ của kem peptide tổng hợp IND-4,11K</w:t>
      </w:r>
    </w:p>
    <w:p w:rsidR="00AE1DF8" w:rsidRDefault="00DA6CFE" w:rsidP="00DA6CFE">
      <w:pPr>
        <w:tabs>
          <w:tab w:val="left" w:pos="567"/>
        </w:tabs>
        <w:spacing w:after="0" w:line="340" w:lineRule="exact"/>
        <w:jc w:val="both"/>
        <w:rPr>
          <w:rFonts w:ascii="Times New Roman" w:hAnsi="Times New Roman" w:cs="Times New Roman"/>
        </w:rPr>
      </w:pPr>
      <w:r>
        <w:rPr>
          <w:rFonts w:ascii="Times New Roman" w:hAnsi="Times New Roman" w:cs="Times New Roman"/>
          <w:b/>
          <w:i/>
        </w:rPr>
        <w:tab/>
      </w:r>
      <w:r w:rsidR="00AE1DF8" w:rsidRPr="002520E0">
        <w:rPr>
          <w:rFonts w:ascii="Times New Roman" w:hAnsi="Times New Roman" w:cs="Times New Roman"/>
        </w:rPr>
        <w:t>Để đánh giá độc tính cấp trên da, chúng tôi tiến hành thí nghiệm trên thỏ trưởng thành, với diện tích da được bôi chiếm khoảng 10% tổng diện tích cơ thể. Kết quả nghiên cứu cho thấy, các thỏ thí nghiệm được bôi dung dịch nước muố</w:t>
      </w:r>
      <w:r w:rsidR="003128CB">
        <w:rPr>
          <w:rFonts w:ascii="Times New Roman" w:hAnsi="Times New Roman" w:cs="Times New Roman"/>
        </w:rPr>
        <w:t>i sinh lý 0,9%</w:t>
      </w:r>
      <w:r w:rsidR="00AE1DF8" w:rsidRPr="002520E0">
        <w:rPr>
          <w:rFonts w:ascii="Times New Roman" w:hAnsi="Times New Roman" w:cs="Times New Roman"/>
        </w:rPr>
        <w:t xml:space="preserve"> và nhóm bôi kem peptide IND-4,11K các nồng độ 0,5%, 1% và 2% đều không xuất hiện các dấu hiệu bất thường( ăn uống, trọng lượng, vận động, lờ đờ, ngủ sâu…) trong suốt thời gian theo dõi. Không có trường hợp thỏ nào tử vong trong quá trình thí nghiệ</w:t>
      </w:r>
      <w:r>
        <w:rPr>
          <w:rFonts w:ascii="Times New Roman" w:hAnsi="Times New Roman" w:cs="Times New Roman"/>
        </w:rPr>
        <w:t>m</w:t>
      </w:r>
      <w:r w:rsidR="00AE1DF8" w:rsidRPr="002520E0">
        <w:rPr>
          <w:rFonts w:ascii="Times New Roman" w:hAnsi="Times New Roman" w:cs="Times New Roman"/>
        </w:rPr>
        <w:t xml:space="preserve">. Như vậy, </w:t>
      </w:r>
      <w:r w:rsidR="00AE1DF8" w:rsidRPr="002520E0">
        <w:rPr>
          <w:rFonts w:ascii="Times New Roman" w:hAnsi="Times New Roman" w:cs="Times New Roman"/>
          <w:lang w:val="vi-VN"/>
        </w:rPr>
        <w:t>kem peptide</w:t>
      </w:r>
      <w:r w:rsidR="00AE1DF8" w:rsidRPr="002520E0">
        <w:rPr>
          <w:rFonts w:ascii="Times New Roman" w:hAnsi="Times New Roman" w:cs="Times New Roman"/>
        </w:rPr>
        <w:t xml:space="preserve"> tổng hợp</w:t>
      </w:r>
      <w:r w:rsidR="00AE1DF8" w:rsidRPr="002520E0">
        <w:rPr>
          <w:rFonts w:ascii="Times New Roman" w:hAnsi="Times New Roman" w:cs="Times New Roman"/>
          <w:lang w:val="vi-VN"/>
        </w:rPr>
        <w:t xml:space="preserve"> IND-4,11K </w:t>
      </w:r>
      <w:r w:rsidR="00AE1DF8" w:rsidRPr="002520E0">
        <w:rPr>
          <w:rFonts w:ascii="Times New Roman" w:hAnsi="Times New Roman" w:cs="Times New Roman"/>
        </w:rPr>
        <w:t>ở các nồng độ 0,5%, 1% và 2% không gây độc tính cấp trên thỏ trắng.</w:t>
      </w:r>
    </w:p>
    <w:p w:rsidR="00427AC4" w:rsidRPr="00427AC4" w:rsidRDefault="00427AC4" w:rsidP="00427AC4">
      <w:pPr>
        <w:tabs>
          <w:tab w:val="left" w:pos="720"/>
        </w:tabs>
        <w:spacing w:after="0" w:line="340" w:lineRule="exact"/>
        <w:jc w:val="both"/>
        <w:rPr>
          <w:rStyle w:val="fontstyle01"/>
          <w:rFonts w:ascii="Times New Roman" w:hAnsi="Times New Roman" w:cs="Times New Roman"/>
          <w:i/>
          <w:sz w:val="22"/>
          <w:szCs w:val="22"/>
        </w:rPr>
      </w:pPr>
      <w:r w:rsidRPr="00427AC4">
        <w:rPr>
          <w:rFonts w:ascii="Times New Roman" w:hAnsi="Times New Roman" w:cs="Times New Roman"/>
        </w:rPr>
        <w:t xml:space="preserve">4.2.2.2. </w:t>
      </w:r>
      <w:r w:rsidRPr="00427AC4">
        <w:rPr>
          <w:rStyle w:val="fontstyle01"/>
          <w:rFonts w:ascii="Times New Roman" w:hAnsi="Times New Roman" w:cs="Times New Roman"/>
          <w:i/>
          <w:sz w:val="22"/>
          <w:szCs w:val="22"/>
        </w:rPr>
        <w:t>Độc tính cấp trên da thỏ có vết thương thực nghiệm</w:t>
      </w:r>
    </w:p>
    <w:p w:rsidR="00427AC4" w:rsidRPr="00427AC4" w:rsidRDefault="00427AC4" w:rsidP="00427AC4">
      <w:pPr>
        <w:widowControl w:val="0"/>
        <w:tabs>
          <w:tab w:val="left" w:pos="567"/>
        </w:tabs>
        <w:spacing w:after="0" w:line="340" w:lineRule="exact"/>
        <w:jc w:val="both"/>
        <w:rPr>
          <w:rFonts w:ascii="Times New Roman" w:hAnsi="Times New Roman" w:cs="Times New Roman"/>
        </w:rPr>
      </w:pPr>
      <w:r w:rsidRPr="00427AC4">
        <w:rPr>
          <w:rStyle w:val="fontstyle01"/>
          <w:rFonts w:ascii="Times New Roman" w:hAnsi="Times New Roman" w:cs="Times New Roman"/>
          <w:sz w:val="22"/>
          <w:szCs w:val="22"/>
        </w:rPr>
        <w:tab/>
      </w:r>
      <w:r w:rsidRPr="00427AC4">
        <w:rPr>
          <w:rFonts w:ascii="Times New Roman" w:hAnsi="Times New Roman" w:cs="Times New Roman"/>
        </w:rPr>
        <w:t xml:space="preserve">Trong nghiên cứu này, khả năng dung nạp tại chỗ và toàn thân của </w:t>
      </w:r>
      <w:r w:rsidRPr="00427AC4">
        <w:rPr>
          <w:rFonts w:ascii="Times New Roman" w:hAnsi="Times New Roman" w:cs="Times New Roman"/>
          <w:color w:val="000000" w:themeColor="text1"/>
          <w:lang w:val="vi-VN"/>
        </w:rPr>
        <w:t>kem peptide</w:t>
      </w:r>
      <w:r w:rsidRPr="00427AC4">
        <w:rPr>
          <w:rFonts w:ascii="Times New Roman" w:hAnsi="Times New Roman" w:cs="Times New Roman"/>
          <w:color w:val="000000" w:themeColor="text1"/>
        </w:rPr>
        <w:t xml:space="preserve"> tổng hợp</w:t>
      </w:r>
      <w:r w:rsidRPr="00427AC4">
        <w:rPr>
          <w:rFonts w:ascii="Times New Roman" w:hAnsi="Times New Roman" w:cs="Times New Roman"/>
          <w:color w:val="000000" w:themeColor="text1"/>
          <w:lang w:val="vi-VN"/>
        </w:rPr>
        <w:t xml:space="preserve"> IND-4,11K</w:t>
      </w:r>
      <w:r w:rsidRPr="00427AC4">
        <w:rPr>
          <w:rFonts w:ascii="Times New Roman" w:hAnsi="Times New Roman" w:cs="Times New Roman"/>
        </w:rPr>
        <w:t xml:space="preserve"> được đánh giá trên mô hình thỏ được tạo vết thương thực nghiệm. Quan sát lâm sàng toàn thân cho thấy các cá thể thỏ duy trì tình trạng sức khỏe ổn định, không ghi nhận biểu hiện bất thường nghiêm trọng (hô hấp, vận động, tiêu hóa…). Không có thỏ chết trong suốt thời gian thử nghiệm. Tại vị trí bôi thuốc, không xuất hiện các dấu hiệu kích ứng cấp như tấy đỏ, sưng nề hay tổn thương thứ phát, điều này cho thấy khả năng dung nạp tốt tại chỗ của chế phẩm kem peptide IND-4,11K.</w:t>
      </w:r>
      <w:r>
        <w:rPr>
          <w:rFonts w:ascii="Times New Roman" w:hAnsi="Times New Roman" w:cs="Times New Roman"/>
        </w:rPr>
        <w:t xml:space="preserve"> </w:t>
      </w:r>
      <w:r w:rsidRPr="00427AC4">
        <w:rPr>
          <w:rFonts w:ascii="Times New Roman" w:hAnsi="Times New Roman" w:cs="Times New Roman"/>
        </w:rPr>
        <w:t>Các kết quả này cũng tương đồng với dữ liệu thu được từ thử nghiệm kích ứng da trước đó, trong đó chế phẩm cho điểm trung bình kích ứng bằng 0 trên da lành, khẳng định khả năng dung nạp tốt và độ an toàn cao của peptide IND-4,11K khi sử dụng tại chỗ trên mô hình động vật có vết thương thực nghiệm.</w:t>
      </w:r>
    </w:p>
    <w:p w:rsidR="00AE1DF8" w:rsidRPr="002520E0" w:rsidRDefault="00DA6CFE" w:rsidP="00DA6CFE">
      <w:pPr>
        <w:pStyle w:val="Heading4"/>
        <w:tabs>
          <w:tab w:val="left" w:pos="720"/>
        </w:tabs>
        <w:spacing w:before="0" w:line="340" w:lineRule="exact"/>
        <w:jc w:val="both"/>
        <w:rPr>
          <w:rFonts w:ascii="Times New Roman" w:hAnsi="Times New Roman" w:cs="Times New Roman"/>
          <w:color w:val="auto"/>
        </w:rPr>
      </w:pPr>
      <w:r>
        <w:rPr>
          <w:rFonts w:ascii="Times New Roman" w:hAnsi="Times New Roman" w:cs="Times New Roman"/>
          <w:color w:val="auto"/>
        </w:rPr>
        <w:lastRenderedPageBreak/>
        <w:t>4.2.2.</w:t>
      </w:r>
      <w:r w:rsidR="00427AC4">
        <w:rPr>
          <w:rFonts w:ascii="Times New Roman" w:hAnsi="Times New Roman" w:cs="Times New Roman"/>
          <w:color w:val="auto"/>
        </w:rPr>
        <w:t>3</w:t>
      </w:r>
      <w:r>
        <w:rPr>
          <w:rFonts w:ascii="Times New Roman" w:hAnsi="Times New Roman" w:cs="Times New Roman"/>
          <w:color w:val="auto"/>
        </w:rPr>
        <w:t xml:space="preserve">. </w:t>
      </w:r>
      <w:r w:rsidR="00AE1DF8" w:rsidRPr="002520E0">
        <w:rPr>
          <w:rFonts w:ascii="Times New Roman" w:hAnsi="Times New Roman" w:cs="Times New Roman"/>
          <w:color w:val="auto"/>
        </w:rPr>
        <w:t xml:space="preserve">Độc tính bán trường diễn của </w:t>
      </w:r>
      <w:r w:rsidR="00AE1DF8" w:rsidRPr="002520E0">
        <w:rPr>
          <w:rFonts w:ascii="Times New Roman" w:hAnsi="Times New Roman" w:cs="Times New Roman"/>
          <w:color w:val="auto"/>
          <w:lang w:val="vi-VN"/>
        </w:rPr>
        <w:t>kem peptide</w:t>
      </w:r>
      <w:r w:rsidR="00AE1DF8" w:rsidRPr="002520E0">
        <w:rPr>
          <w:rFonts w:ascii="Times New Roman" w:hAnsi="Times New Roman" w:cs="Times New Roman"/>
          <w:color w:val="auto"/>
        </w:rPr>
        <w:t xml:space="preserve"> tổng hợp</w:t>
      </w:r>
      <w:r w:rsidR="00AE1DF8" w:rsidRPr="002520E0">
        <w:rPr>
          <w:rFonts w:ascii="Times New Roman" w:hAnsi="Times New Roman" w:cs="Times New Roman"/>
          <w:color w:val="auto"/>
          <w:lang w:val="vi-VN"/>
        </w:rPr>
        <w:t xml:space="preserve"> IND-4,11K </w:t>
      </w:r>
      <w:r w:rsidR="00AE1DF8" w:rsidRPr="002520E0">
        <w:rPr>
          <w:rFonts w:ascii="Times New Roman" w:hAnsi="Times New Roman" w:cs="Times New Roman"/>
          <w:color w:val="auto"/>
        </w:rPr>
        <w:t>trên thực nghiệm</w:t>
      </w:r>
    </w:p>
    <w:p w:rsidR="00AE1DF8" w:rsidRPr="002520E0" w:rsidRDefault="00AE1DF8" w:rsidP="00BD3193">
      <w:pPr>
        <w:tabs>
          <w:tab w:val="left" w:pos="720"/>
        </w:tabs>
        <w:spacing w:after="0" w:line="340" w:lineRule="exact"/>
        <w:ind w:firstLine="567"/>
        <w:jc w:val="both"/>
        <w:rPr>
          <w:rFonts w:ascii="Times New Roman" w:eastAsiaTheme="majorEastAsia" w:hAnsi="Times New Roman" w:cs="Times New Roman"/>
          <w:bCs/>
          <w:iCs/>
        </w:rPr>
      </w:pPr>
      <w:r w:rsidRPr="002520E0">
        <w:rPr>
          <w:rFonts w:ascii="Times New Roman" w:hAnsi="Times New Roman" w:cs="Times New Roman"/>
        </w:rPr>
        <w:t xml:space="preserve">Độc tính bán trường diễn là phản ứng có hại xảy ra khi một chất được sử dụng lặp đi, lặp lại trong quá trình nghiên cứu với thời gian trung hạn (thường từ 28-90 ngày). </w:t>
      </w:r>
      <w:r w:rsidRPr="002520E0">
        <w:rPr>
          <w:rStyle w:val="fontstyle01"/>
          <w:rFonts w:ascii="Times New Roman" w:hAnsi="Times New Roman" w:cs="Times New Roman"/>
          <w:color w:val="auto"/>
          <w:sz w:val="22"/>
          <w:szCs w:val="22"/>
        </w:rPr>
        <w:t xml:space="preserve">Trong quá trình bôi </w:t>
      </w:r>
      <w:r w:rsidRPr="002520E0">
        <w:rPr>
          <w:rFonts w:ascii="Times New Roman" w:hAnsi="Times New Roman" w:cs="Times New Roman"/>
          <w:lang w:val="vi-VN"/>
        </w:rPr>
        <w:t>kem peptide</w:t>
      </w:r>
      <w:r w:rsidRPr="002520E0">
        <w:rPr>
          <w:rFonts w:ascii="Times New Roman" w:hAnsi="Times New Roman" w:cs="Times New Roman"/>
        </w:rPr>
        <w:t xml:space="preserve"> tổng hợp</w:t>
      </w:r>
      <w:r w:rsidRPr="002520E0">
        <w:rPr>
          <w:rFonts w:ascii="Times New Roman" w:hAnsi="Times New Roman" w:cs="Times New Roman"/>
          <w:lang w:val="vi-VN"/>
        </w:rPr>
        <w:t xml:space="preserve"> IND-4,11K</w:t>
      </w:r>
      <w:r w:rsidRPr="002520E0">
        <w:rPr>
          <w:rStyle w:val="fontstyle01"/>
          <w:rFonts w:ascii="Times New Roman" w:hAnsi="Times New Roman" w:cs="Times New Roman"/>
          <w:color w:val="auto"/>
          <w:sz w:val="22"/>
          <w:szCs w:val="22"/>
        </w:rPr>
        <w:t>, xét nghiệm đánh giá chức năng của gan và thận thỏ tại các thời điểm trước thí nghiệm, sau 4 tuần và sau 8 tuần bằng cách đo chỉ số ALT, AST, ure, creatinin máu. Kết quả nghiên cứu cho thấy không có sự khác biệt có ý nghĩa thống kê ( p&gt;0,05) giữa các nhóm nghiên cứu. Điều này chứng tỏ chức năng gan và thận trên thỏ hoàn toàn bình thường và không bị tổn thương trong thời gian bôi kem peptide IND-4,11K  các nồng độ</w:t>
      </w:r>
      <w:r w:rsidR="00DA6CFE">
        <w:rPr>
          <w:rStyle w:val="fontstyle01"/>
          <w:rFonts w:ascii="Times New Roman" w:hAnsi="Times New Roman" w:cs="Times New Roman"/>
          <w:color w:val="auto"/>
          <w:sz w:val="22"/>
          <w:szCs w:val="22"/>
        </w:rPr>
        <w:t xml:space="preserve"> 0,5% và 1%</w:t>
      </w:r>
      <w:r w:rsidRPr="002520E0">
        <w:rPr>
          <w:rStyle w:val="fontstyle01"/>
          <w:rFonts w:ascii="Times New Roman" w:hAnsi="Times New Roman" w:cs="Times New Roman"/>
          <w:color w:val="auto"/>
          <w:sz w:val="22"/>
          <w:szCs w:val="22"/>
        </w:rPr>
        <w:t>.</w:t>
      </w:r>
      <w:r w:rsidR="003128CB">
        <w:rPr>
          <w:rStyle w:val="fontstyle01"/>
          <w:rFonts w:ascii="Times New Roman" w:hAnsi="Times New Roman" w:cs="Times New Roman"/>
          <w:color w:val="auto"/>
          <w:sz w:val="22"/>
          <w:szCs w:val="22"/>
        </w:rPr>
        <w:t xml:space="preserve"> </w:t>
      </w:r>
      <w:r w:rsidRPr="002520E0">
        <w:rPr>
          <w:rStyle w:val="fontstyle01"/>
          <w:rFonts w:ascii="Times New Roman" w:hAnsi="Times New Roman" w:cs="Times New Roman"/>
          <w:color w:val="auto"/>
          <w:sz w:val="22"/>
          <w:szCs w:val="22"/>
        </w:rPr>
        <w:t xml:space="preserve">Kết quả trên xét nghiệm cũng phù hợp với kết quả giải phẫu bệnh trong nghiên cứu. Về đại thể, </w:t>
      </w:r>
      <w:r w:rsidR="003128CB">
        <w:rPr>
          <w:rStyle w:val="fontstyle01"/>
          <w:rFonts w:ascii="Times New Roman" w:hAnsi="Times New Roman" w:cs="Times New Roman"/>
          <w:color w:val="auto"/>
          <w:sz w:val="22"/>
          <w:szCs w:val="22"/>
        </w:rPr>
        <w:t xml:space="preserve">và vi thể </w:t>
      </w:r>
      <w:r w:rsidRPr="002520E0">
        <w:rPr>
          <w:rFonts w:ascii="Times New Roman" w:eastAsiaTheme="majorEastAsia" w:hAnsi="Times New Roman" w:cs="Times New Roman"/>
          <w:bCs/>
          <w:iCs/>
        </w:rPr>
        <w:t>trên tất cả các thỏ thực nghiệm đều đã không quan sát thấy có thay đổi bệ</w:t>
      </w:r>
      <w:r w:rsidR="003128CB">
        <w:rPr>
          <w:rFonts w:ascii="Times New Roman" w:eastAsiaTheme="majorEastAsia" w:hAnsi="Times New Roman" w:cs="Times New Roman"/>
          <w:bCs/>
          <w:iCs/>
        </w:rPr>
        <w:t>nh lý nào</w:t>
      </w:r>
      <w:r w:rsidR="00DA6CFE">
        <w:rPr>
          <w:rFonts w:ascii="Times New Roman" w:eastAsiaTheme="majorEastAsia" w:hAnsi="Times New Roman" w:cs="Times New Roman"/>
          <w:bCs/>
          <w:iCs/>
        </w:rPr>
        <w:t xml:space="preserve"> </w:t>
      </w:r>
      <w:r w:rsidRPr="002520E0">
        <w:rPr>
          <w:rFonts w:ascii="Times New Roman" w:eastAsiaTheme="majorEastAsia" w:hAnsi="Times New Roman" w:cs="Times New Roman"/>
          <w:bCs/>
          <w:iCs/>
        </w:rPr>
        <w:t>của các cơ quan tim, phổi, gan, lách, tuỵ, thận và hệ thống tiêu hoá của thỏ được sử dụng trong thí nghiệ</w:t>
      </w:r>
      <w:r w:rsidR="00DA6CFE">
        <w:rPr>
          <w:rFonts w:ascii="Times New Roman" w:eastAsiaTheme="majorEastAsia" w:hAnsi="Times New Roman" w:cs="Times New Roman"/>
          <w:bCs/>
          <w:iCs/>
        </w:rPr>
        <w:t>m nêu trê</w:t>
      </w:r>
      <w:r w:rsidR="003128CB">
        <w:rPr>
          <w:rFonts w:ascii="Times New Roman" w:eastAsiaTheme="majorEastAsia" w:hAnsi="Times New Roman" w:cs="Times New Roman"/>
          <w:bCs/>
          <w:iCs/>
        </w:rPr>
        <w:t>n</w:t>
      </w:r>
      <w:r w:rsidRPr="002520E0">
        <w:rPr>
          <w:rFonts w:ascii="Times New Roman" w:eastAsiaTheme="majorEastAsia" w:hAnsi="Times New Roman" w:cs="Times New Roman"/>
          <w:bCs/>
          <w:iCs/>
        </w:rPr>
        <w:t>.</w:t>
      </w:r>
    </w:p>
    <w:p w:rsidR="00AE1DF8" w:rsidRPr="002520E0" w:rsidRDefault="00DA6CFE" w:rsidP="00DA6CFE">
      <w:pPr>
        <w:pStyle w:val="Heading2"/>
        <w:keepNext/>
        <w:keepLines/>
        <w:tabs>
          <w:tab w:val="left" w:pos="720"/>
        </w:tabs>
        <w:spacing w:before="0" w:beforeAutospacing="0" w:after="0" w:afterAutospacing="0" w:line="340" w:lineRule="exact"/>
        <w:jc w:val="both"/>
        <w:rPr>
          <w:sz w:val="22"/>
          <w:szCs w:val="22"/>
        </w:rPr>
      </w:pPr>
      <w:bookmarkStart w:id="82" w:name="_Toc207885942"/>
      <w:r>
        <w:rPr>
          <w:sz w:val="22"/>
          <w:szCs w:val="22"/>
        </w:rPr>
        <w:t xml:space="preserve">4.3. </w:t>
      </w:r>
      <w:r w:rsidR="00AE1DF8" w:rsidRPr="002520E0">
        <w:rPr>
          <w:sz w:val="22"/>
          <w:szCs w:val="22"/>
        </w:rPr>
        <w:t>Tác dụng của peptide tổng hợp IND-4,11K trên một số chủng vi khuẩn gây viêm phổi cộng đồng</w:t>
      </w:r>
      <w:bookmarkEnd w:id="82"/>
    </w:p>
    <w:p w:rsidR="00AE1DF8" w:rsidRPr="002520E0" w:rsidRDefault="00AE1DF8" w:rsidP="003128CB">
      <w:pPr>
        <w:spacing w:after="0" w:line="340" w:lineRule="exact"/>
        <w:ind w:firstLine="567"/>
        <w:jc w:val="both"/>
        <w:rPr>
          <w:rFonts w:ascii="Times New Roman" w:hAnsi="Times New Roman" w:cs="Times New Roman"/>
        </w:rPr>
      </w:pPr>
      <w:r w:rsidRPr="002520E0">
        <w:rPr>
          <w:rFonts w:ascii="Times New Roman" w:hAnsi="Times New Roman" w:cs="Times New Roman"/>
        </w:rPr>
        <w:t xml:space="preserve">Một trong các mục tiêu của nghiên cứu là đánh giá hoạt tính kháng khuẩn của peptide IND-4,11K trên các chủng vi khuẩn phân lập từ bệnh nhân VPCĐ, đồng thời so sánh hiệu lực với peptide gốc và chuẩn bị cơ sở cho các nghiên cứu ứng dụng tiền lâm sàng và lâm sàng tiếp theo để có thể đưa peptide vào sử dụng với mục đích thương mại. Chúng tôi đã lựa chọn các củng vi khuẩn </w:t>
      </w:r>
      <w:r w:rsidRPr="002520E0">
        <w:rPr>
          <w:rFonts w:ascii="Times New Roman" w:hAnsi="Times New Roman" w:cs="Times New Roman"/>
          <w:i/>
          <w:iCs/>
          <w:noProof/>
        </w:rPr>
        <w:t xml:space="preserve">S. aureus, E. coli, P. aeruginosa </w:t>
      </w:r>
      <w:r w:rsidRPr="002520E0">
        <w:rPr>
          <w:rFonts w:ascii="Times New Roman" w:hAnsi="Times New Roman" w:cs="Times New Roman"/>
          <w:iCs/>
          <w:noProof/>
        </w:rPr>
        <w:t>phân lập từ người bệnh VPCĐ vì đây là các căn nguyên vi sinh thường gặp gây viêm phổi nặng, tỷ lệ phải nhập viện cao và thời gian gần đây xuất hiện tình trạng đề kháng thuốc kháng sinh mạnh.</w:t>
      </w:r>
    </w:p>
    <w:p w:rsidR="00AE1DF8" w:rsidRPr="002520E0" w:rsidRDefault="00AE1DF8" w:rsidP="00BD3193">
      <w:pPr>
        <w:widowControl w:val="0"/>
        <w:spacing w:after="0" w:line="340" w:lineRule="exact"/>
        <w:ind w:firstLine="567"/>
        <w:jc w:val="both"/>
        <w:rPr>
          <w:rFonts w:ascii="Times New Roman" w:hAnsi="Times New Roman" w:cs="Times New Roman"/>
        </w:rPr>
      </w:pPr>
      <w:r w:rsidRPr="002520E0">
        <w:rPr>
          <w:rFonts w:ascii="Times New Roman" w:hAnsi="Times New Roman" w:cs="Times New Roman"/>
          <w:iCs/>
          <w:noProof/>
        </w:rPr>
        <w:t xml:space="preserve">Kết quả nghiên cứu cho thấy peptide tổng hợp IND-4,11K </w:t>
      </w:r>
      <w:r w:rsidRPr="002520E0">
        <w:rPr>
          <w:rFonts w:ascii="Times New Roman" w:hAnsi="Times New Roman" w:cs="Times New Roman"/>
        </w:rPr>
        <w:t xml:space="preserve"> có </w:t>
      </w:r>
      <w:r w:rsidRPr="002520E0">
        <w:rPr>
          <w:rFonts w:ascii="Times New Roman" w:hAnsi="Times New Roman" w:cs="Times New Roman"/>
        </w:rPr>
        <w:lastRenderedPageBreak/>
        <w:t xml:space="preserve">hoạt tính kháng khuẩn đáng kể: trong 35 chủng vi khuẩn phân lập, 26 chủng (chiếm 74%) bị ức chế ở nồng độ ≤128µmol/L. Các chủng vi khuẩn bao gồm </w:t>
      </w:r>
      <w:r w:rsidRPr="002520E0">
        <w:rPr>
          <w:rStyle w:val="Emphasis"/>
          <w:rFonts w:ascii="Times New Roman" w:hAnsi="Times New Roman" w:cs="Times New Roman"/>
        </w:rPr>
        <w:t>Staphylococcus aureus</w:t>
      </w:r>
      <w:r w:rsidRPr="002520E0">
        <w:rPr>
          <w:rFonts w:ascii="Times New Roman" w:hAnsi="Times New Roman" w:cs="Times New Roman"/>
        </w:rPr>
        <w:t xml:space="preserve">, </w:t>
      </w:r>
      <w:r w:rsidRPr="002520E0">
        <w:rPr>
          <w:rStyle w:val="Emphasis"/>
          <w:rFonts w:ascii="Times New Roman" w:hAnsi="Times New Roman" w:cs="Times New Roman"/>
        </w:rPr>
        <w:t>Escherichia coli</w:t>
      </w:r>
      <w:r w:rsidRPr="002520E0">
        <w:rPr>
          <w:rFonts w:ascii="Times New Roman" w:hAnsi="Times New Roman" w:cs="Times New Roman"/>
        </w:rPr>
        <w:t xml:space="preserve"> và </w:t>
      </w:r>
      <w:r w:rsidRPr="002520E0">
        <w:rPr>
          <w:rStyle w:val="Emphasis"/>
          <w:rFonts w:ascii="Times New Roman" w:hAnsi="Times New Roman" w:cs="Times New Roman"/>
        </w:rPr>
        <w:t>Pseudomonas aeruginosa</w:t>
      </w:r>
      <w:r w:rsidRPr="002520E0">
        <w:rPr>
          <w:rFonts w:ascii="Times New Roman" w:hAnsi="Times New Roman" w:cs="Times New Roman"/>
        </w:rPr>
        <w:t xml:space="preserve"> – là các tác nhân phổ biế</w:t>
      </w:r>
      <w:r w:rsidR="00DA6CFE">
        <w:rPr>
          <w:rFonts w:ascii="Times New Roman" w:hAnsi="Times New Roman" w:cs="Times New Roman"/>
        </w:rPr>
        <w:t>n gây VPCĐ</w:t>
      </w:r>
      <w:r w:rsidRPr="002520E0">
        <w:rPr>
          <w:rFonts w:ascii="Times New Roman" w:hAnsi="Times New Roman" w:cs="Times New Roman"/>
        </w:rPr>
        <w:t>.</w:t>
      </w:r>
    </w:p>
    <w:p w:rsidR="00AE1DF8" w:rsidRPr="002520E0" w:rsidRDefault="00AE1DF8" w:rsidP="00BD3193">
      <w:pPr>
        <w:tabs>
          <w:tab w:val="left" w:pos="567"/>
        </w:tabs>
        <w:spacing w:after="0" w:line="340" w:lineRule="exact"/>
        <w:jc w:val="both"/>
        <w:rPr>
          <w:rFonts w:ascii="Times New Roman" w:hAnsi="Times New Roman" w:cs="Times New Roman"/>
        </w:rPr>
      </w:pPr>
      <w:r w:rsidRPr="002520E0">
        <w:rPr>
          <w:rFonts w:ascii="Times New Roman" w:hAnsi="Times New Roman" w:cs="Times New Roman"/>
        </w:rPr>
        <w:tab/>
        <w:t xml:space="preserve">Với các chủng </w:t>
      </w:r>
      <w:r w:rsidRPr="002520E0">
        <w:rPr>
          <w:rFonts w:ascii="Times New Roman" w:hAnsi="Times New Roman" w:cs="Times New Roman"/>
          <w:i/>
        </w:rPr>
        <w:t>E. coli</w:t>
      </w:r>
      <w:r w:rsidRPr="002520E0">
        <w:rPr>
          <w:rFonts w:ascii="Times New Roman" w:hAnsi="Times New Roman" w:cs="Times New Roman"/>
        </w:rPr>
        <w:t xml:space="preserve"> phân lập từ người bệnh VPCĐ chúng tôi nhận thấy (Bảng 3.27) đa số các chủng </w:t>
      </w:r>
      <w:r w:rsidRPr="002520E0">
        <w:rPr>
          <w:rFonts w:ascii="Times New Roman" w:hAnsi="Times New Roman" w:cs="Times New Roman"/>
          <w:i/>
        </w:rPr>
        <w:t>E.coli</w:t>
      </w:r>
      <w:r w:rsidRPr="002520E0">
        <w:rPr>
          <w:rFonts w:ascii="Times New Roman" w:hAnsi="Times New Roman" w:cs="Times New Roman"/>
        </w:rPr>
        <w:t xml:space="preserve"> là đa kháng thuốc. Kết quả nghiên cứu của chúng tôi chỉ ra  IND-4,11K có tác dụng với 12/12 chủng </w:t>
      </w:r>
      <w:r w:rsidRPr="002520E0">
        <w:rPr>
          <w:rFonts w:ascii="Times New Roman" w:hAnsi="Times New Roman" w:cs="Times New Roman"/>
          <w:i/>
        </w:rPr>
        <w:t>E. coli</w:t>
      </w:r>
      <w:r w:rsidRPr="002520E0">
        <w:rPr>
          <w:rFonts w:ascii="Times New Roman" w:hAnsi="Times New Roman" w:cs="Times New Roman"/>
        </w:rPr>
        <w:t xml:space="preserve"> gây VPCĐ với giá trị MIC từ 16-128</w:t>
      </w:r>
      <m:oMath>
        <m:r>
          <m:rPr>
            <m:sty m:val="p"/>
          </m:rPr>
          <w:rPr>
            <w:rFonts w:ascii="Cambria Math" w:eastAsiaTheme="minorEastAsia" w:hAnsi="Cambria Math" w:cs="Times New Roman"/>
            <w:noProof/>
          </w:rPr>
          <m:t>µ</m:t>
        </m:r>
      </m:oMath>
      <w:r w:rsidR="00DA6CFE">
        <w:rPr>
          <w:rFonts w:ascii="Times New Roman" w:eastAsiaTheme="minorEastAsia" w:hAnsi="Times New Roman" w:cs="Times New Roman"/>
          <w:bCs/>
          <w:noProof/>
        </w:rPr>
        <w:t>mol/L.</w:t>
      </w:r>
    </w:p>
    <w:p w:rsidR="00AE1DF8" w:rsidRPr="002520E0" w:rsidRDefault="00AE1DF8" w:rsidP="00BD3193">
      <w:pPr>
        <w:widowControl w:val="0"/>
        <w:spacing w:after="0" w:line="340" w:lineRule="exact"/>
        <w:ind w:firstLine="567"/>
        <w:jc w:val="both"/>
        <w:rPr>
          <w:rFonts w:ascii="Times New Roman" w:hAnsi="Times New Roman" w:cs="Times New Roman"/>
          <w:lang w:val="it-IT"/>
        </w:rPr>
      </w:pPr>
      <w:r w:rsidRPr="002520E0">
        <w:rPr>
          <w:rFonts w:ascii="Times New Roman" w:hAnsi="Times New Roman" w:cs="Times New Roman"/>
        </w:rPr>
        <w:t xml:space="preserve">Đối với </w:t>
      </w:r>
      <w:r w:rsidRPr="002520E0">
        <w:rPr>
          <w:rFonts w:ascii="Times New Roman" w:hAnsi="Times New Roman" w:cs="Times New Roman"/>
          <w:i/>
        </w:rPr>
        <w:t>S. aureus</w:t>
      </w:r>
      <w:r w:rsidR="008D0F58">
        <w:rPr>
          <w:rFonts w:ascii="Times New Roman" w:hAnsi="Times New Roman" w:cs="Times New Roman"/>
          <w:i/>
        </w:rPr>
        <w:t>,</w:t>
      </w:r>
      <w:r w:rsidRPr="002520E0">
        <w:rPr>
          <w:rFonts w:ascii="Times New Roman" w:hAnsi="Times New Roman" w:cs="Times New Roman"/>
        </w:rPr>
        <w:t xml:space="preserve"> giá trị MIC của peptide tổng hợp IND-4,11K dao động từ 16–64µmol/L đối với MRSA và 16–32µmol/L đối với MSSA. So với chủ</w:t>
      </w:r>
      <w:r w:rsidR="00BD3193">
        <w:rPr>
          <w:rFonts w:ascii="Times New Roman" w:hAnsi="Times New Roman" w:cs="Times New Roman"/>
        </w:rPr>
        <w:t>ng</w:t>
      </w:r>
      <w:r w:rsidRPr="002520E0">
        <w:rPr>
          <w:rFonts w:ascii="Times New Roman" w:hAnsi="Times New Roman" w:cs="Times New Roman"/>
        </w:rPr>
        <w:t xml:space="preserve"> </w:t>
      </w:r>
      <w:r w:rsidRPr="002520E0">
        <w:rPr>
          <w:rFonts w:ascii="Times New Roman" w:hAnsi="Times New Roman" w:cs="Times New Roman"/>
          <w:i/>
        </w:rPr>
        <w:t>S. aureus</w:t>
      </w:r>
      <w:r w:rsidRPr="002520E0">
        <w:rPr>
          <w:rFonts w:ascii="Times New Roman" w:hAnsi="Times New Roman" w:cs="Times New Roman"/>
        </w:rPr>
        <w:t xml:space="preserve"> ATCC 25923 (MIC = 16µmol/L), hiệu quả của peptide  IND-4,11K vẫn ở mức tương đương. Kết quả này tương thích với nghiên cứu của Bùi Thị Phương Hải và cộng sự</w:t>
      </w:r>
      <w:r w:rsidR="00BD3193">
        <w:rPr>
          <w:rFonts w:ascii="Times New Roman" w:hAnsi="Times New Roman" w:cs="Times New Roman"/>
        </w:rPr>
        <w:t>.</w:t>
      </w:r>
    </w:p>
    <w:p w:rsidR="00AE1DF8" w:rsidRPr="002520E0" w:rsidRDefault="00DA6CFE" w:rsidP="00DA6CFE">
      <w:pPr>
        <w:tabs>
          <w:tab w:val="left" w:pos="567"/>
        </w:tabs>
        <w:spacing w:after="0" w:line="340" w:lineRule="exact"/>
        <w:jc w:val="both"/>
        <w:rPr>
          <w:rFonts w:ascii="Times New Roman" w:hAnsi="Times New Roman" w:cs="Times New Roman"/>
          <w:noProof/>
        </w:rPr>
      </w:pPr>
      <w:r>
        <w:rPr>
          <w:rFonts w:ascii="Times New Roman" w:hAnsi="Times New Roman" w:cs="Times New Roman"/>
          <w:i/>
        </w:rPr>
        <w:tab/>
      </w:r>
      <w:r w:rsidR="00AE1DF8" w:rsidRPr="002520E0">
        <w:rPr>
          <w:rFonts w:ascii="Times New Roman" w:hAnsi="Times New Roman" w:cs="Times New Roman"/>
        </w:rPr>
        <w:t xml:space="preserve">Trong nghiên cứu của chúng tôi giá trị MIC của IND-4,11K với 03 chủng </w:t>
      </w:r>
      <w:r w:rsidR="00AE1DF8" w:rsidRPr="002520E0">
        <w:rPr>
          <w:rFonts w:ascii="Times New Roman" w:hAnsi="Times New Roman" w:cs="Times New Roman"/>
          <w:i/>
        </w:rPr>
        <w:t>P. aeruginosa</w:t>
      </w:r>
      <w:r w:rsidR="00AE1DF8" w:rsidRPr="002520E0">
        <w:rPr>
          <w:rFonts w:ascii="Times New Roman" w:hAnsi="Times New Roman" w:cs="Times New Roman"/>
        </w:rPr>
        <w:t xml:space="preserve"> ≤ 128 </w:t>
      </w:r>
      <m:oMath>
        <m:r>
          <m:rPr>
            <m:sty m:val="p"/>
          </m:rPr>
          <w:rPr>
            <w:rFonts w:ascii="Cambria Math" w:eastAsiaTheme="minorEastAsia" w:hAnsi="Cambria Math" w:cs="Times New Roman"/>
            <w:noProof/>
          </w:rPr>
          <m:t>µ</m:t>
        </m:r>
      </m:oMath>
      <w:r w:rsidR="00AE1DF8" w:rsidRPr="002520E0">
        <w:rPr>
          <w:rFonts w:ascii="Times New Roman" w:eastAsiaTheme="minorEastAsia" w:hAnsi="Times New Roman" w:cs="Times New Roman"/>
          <w:bCs/>
          <w:noProof/>
        </w:rPr>
        <w:t>mol/L</w:t>
      </w:r>
      <w:r w:rsidR="00AE1DF8" w:rsidRPr="002520E0">
        <w:rPr>
          <w:rFonts w:ascii="Times New Roman" w:hAnsi="Times New Roman" w:cs="Times New Roman"/>
        </w:rPr>
        <w:t xml:space="preserve">, còn lại 10 chủng có giá trị MIC&gt;128 </w:t>
      </w:r>
      <m:oMath>
        <m:r>
          <m:rPr>
            <m:sty m:val="p"/>
          </m:rPr>
          <w:rPr>
            <w:rFonts w:ascii="Cambria Math" w:eastAsiaTheme="minorEastAsia" w:hAnsi="Cambria Math" w:cs="Times New Roman"/>
            <w:noProof/>
          </w:rPr>
          <m:t>µ</m:t>
        </m:r>
      </m:oMath>
      <w:r w:rsidR="00AE1DF8" w:rsidRPr="002520E0">
        <w:rPr>
          <w:rFonts w:ascii="Times New Roman" w:eastAsiaTheme="minorEastAsia" w:hAnsi="Times New Roman" w:cs="Times New Roman"/>
          <w:bCs/>
          <w:noProof/>
        </w:rPr>
        <w:t xml:space="preserve">mol/L điều này có thể do các chủng vi khuẩn phân lập được từ cộng đồng trên người bệnh đã sử dụng thuốc kháng sinh trước đó có tính đề kháng kháng sinh cao </w:t>
      </w:r>
    </w:p>
    <w:p w:rsidR="009C0E2E" w:rsidRDefault="00AE1DF8" w:rsidP="00BD3193">
      <w:pPr>
        <w:pStyle w:val="NormalWeb"/>
        <w:spacing w:before="0" w:beforeAutospacing="0" w:after="0" w:afterAutospacing="0" w:line="340" w:lineRule="exact"/>
        <w:ind w:firstLine="567"/>
        <w:jc w:val="both"/>
        <w:rPr>
          <w:noProof/>
          <w:sz w:val="22"/>
          <w:szCs w:val="22"/>
        </w:rPr>
      </w:pPr>
      <w:r w:rsidRPr="002520E0">
        <w:rPr>
          <w:sz w:val="22"/>
          <w:szCs w:val="22"/>
        </w:rPr>
        <w:t xml:space="preserve">Tóm lại, peptide IND-4,11K thể hiện hoạt tính kháng khuẩn đáng chú ý đối với nhiều chủng vi khuẩn gây VPCĐ, trong đó hiệu lực tốt nhất ghi nhận với các chủng </w:t>
      </w:r>
      <w:r w:rsidRPr="002520E0">
        <w:rPr>
          <w:rStyle w:val="Emphasis"/>
          <w:sz w:val="22"/>
          <w:szCs w:val="22"/>
        </w:rPr>
        <w:t>S. aureus</w:t>
      </w:r>
      <w:r w:rsidRPr="002520E0">
        <w:rPr>
          <w:sz w:val="22"/>
          <w:szCs w:val="22"/>
        </w:rPr>
        <w:t xml:space="preserve"> và </w:t>
      </w:r>
      <w:r w:rsidRPr="002520E0">
        <w:rPr>
          <w:rStyle w:val="Emphasis"/>
          <w:sz w:val="22"/>
          <w:szCs w:val="22"/>
        </w:rPr>
        <w:t>E. coli</w:t>
      </w:r>
      <w:r w:rsidRPr="002520E0">
        <w:rPr>
          <w:sz w:val="22"/>
          <w:szCs w:val="22"/>
        </w:rPr>
        <w:t xml:space="preserve">. Hiệu quả đối với </w:t>
      </w:r>
      <w:r w:rsidRPr="002520E0">
        <w:rPr>
          <w:rStyle w:val="Emphasis"/>
          <w:sz w:val="22"/>
          <w:szCs w:val="22"/>
        </w:rPr>
        <w:t>P. aeruginosa</w:t>
      </w:r>
      <w:r w:rsidRPr="002520E0">
        <w:rPr>
          <w:sz w:val="22"/>
          <w:szCs w:val="22"/>
        </w:rPr>
        <w:t xml:space="preserve"> còn hạn chế, nhưng có tiềm năng cải thiện khi phối hợp điều trị hoặc tối ưu cấu trúc peptide. Nghiên cứu là bước tiền đề để phát triển các chế phẩm peptide ứng dụng trong điều trị nhiễm khuẩn nói chung và nhiễm khuẩn da, mô mềm hay đường hô hấp dưới nói riêng trong tương lai.</w:t>
      </w:r>
      <w:r w:rsidRPr="002520E0">
        <w:rPr>
          <w:noProof/>
          <w:sz w:val="22"/>
          <w:szCs w:val="22"/>
        </w:rPr>
        <w:t xml:space="preserve"> </w:t>
      </w:r>
    </w:p>
    <w:p w:rsidR="00F048CB" w:rsidRDefault="00F048CB">
      <w:pPr>
        <w:rPr>
          <w:rFonts w:ascii="Times New Roman" w:eastAsia="Times New Roman" w:hAnsi="Times New Roman" w:cs="Times New Roman"/>
          <w:b/>
          <w:bdr w:val="none" w:sz="0" w:space="0" w:color="auto" w:frame="1"/>
        </w:rPr>
      </w:pPr>
      <w:r>
        <w:rPr>
          <w:b/>
          <w:bdr w:val="none" w:sz="0" w:space="0" w:color="auto" w:frame="1"/>
        </w:rPr>
        <w:br w:type="page"/>
      </w:r>
    </w:p>
    <w:p w:rsidR="00EB23B9" w:rsidRPr="009C0E2E" w:rsidRDefault="00EB23B9" w:rsidP="00F048CB">
      <w:pPr>
        <w:pStyle w:val="NormalWeb"/>
        <w:spacing w:before="0" w:beforeAutospacing="0" w:after="0" w:afterAutospacing="0" w:line="360" w:lineRule="auto"/>
        <w:jc w:val="center"/>
        <w:rPr>
          <w:b/>
          <w:sz w:val="22"/>
          <w:szCs w:val="22"/>
        </w:rPr>
      </w:pPr>
      <w:r w:rsidRPr="009C0E2E">
        <w:rPr>
          <w:b/>
          <w:sz w:val="22"/>
          <w:szCs w:val="22"/>
          <w:bdr w:val="none" w:sz="0" w:space="0" w:color="auto" w:frame="1"/>
        </w:rPr>
        <w:lastRenderedPageBreak/>
        <w:t>KẾT LUẬN</w:t>
      </w:r>
    </w:p>
    <w:p w:rsidR="00EB23B9" w:rsidRPr="002520E0" w:rsidRDefault="00A01F71" w:rsidP="003079B6">
      <w:pPr>
        <w:pStyle w:val="NormalWeb"/>
        <w:spacing w:before="0" w:beforeAutospacing="0" w:after="0" w:afterAutospacing="0" w:line="340" w:lineRule="exact"/>
        <w:ind w:firstLine="454"/>
        <w:jc w:val="both"/>
        <w:rPr>
          <w:sz w:val="22"/>
          <w:szCs w:val="22"/>
        </w:rPr>
      </w:pPr>
      <w:r w:rsidRPr="002520E0">
        <w:rPr>
          <w:sz w:val="22"/>
          <w:szCs w:val="22"/>
        </w:rPr>
        <w:t>Từ kết quả nghiên cứu trên</w:t>
      </w:r>
      <w:r w:rsidR="00EB23B9" w:rsidRPr="002520E0">
        <w:rPr>
          <w:sz w:val="22"/>
          <w:szCs w:val="22"/>
        </w:rPr>
        <w:t>, luận án rút ra các kết luận sau:</w:t>
      </w:r>
    </w:p>
    <w:p w:rsidR="00A01F71" w:rsidRPr="002520E0" w:rsidRDefault="00A01F71" w:rsidP="003079B6">
      <w:pPr>
        <w:pStyle w:val="Heading2"/>
        <w:spacing w:before="0" w:beforeAutospacing="0" w:after="0" w:afterAutospacing="0" w:line="340" w:lineRule="exact"/>
        <w:jc w:val="both"/>
        <w:rPr>
          <w:noProof/>
          <w:sz w:val="22"/>
          <w:szCs w:val="22"/>
        </w:rPr>
      </w:pPr>
      <w:bookmarkStart w:id="83" w:name="_Toc207124054"/>
      <w:bookmarkStart w:id="84" w:name="_Toc207885946"/>
      <w:r w:rsidRPr="002520E0">
        <w:rPr>
          <w:noProof/>
          <w:sz w:val="22"/>
          <w:szCs w:val="22"/>
        </w:rPr>
        <w:t xml:space="preserve">1. </w:t>
      </w:r>
      <w:bookmarkStart w:id="85" w:name="_Toc201145768"/>
      <w:bookmarkStart w:id="86" w:name="_Toc202208631"/>
      <w:r w:rsidRPr="002520E0">
        <w:rPr>
          <w:noProof/>
          <w:sz w:val="22"/>
          <w:szCs w:val="22"/>
        </w:rPr>
        <w:t>Tính an toàn trên hồng cầu và tác dụng của peptide tổng hợp IND-4,11K lên một số vi khuẩn, nấm trên thực nghiệm</w:t>
      </w:r>
      <w:bookmarkEnd w:id="83"/>
      <w:bookmarkEnd w:id="84"/>
      <w:bookmarkEnd w:id="85"/>
      <w:bookmarkEnd w:id="86"/>
    </w:p>
    <w:p w:rsidR="00A01F71" w:rsidRPr="002520E0" w:rsidRDefault="00A01F71" w:rsidP="003079B6">
      <w:pPr>
        <w:tabs>
          <w:tab w:val="left" w:pos="426"/>
        </w:tabs>
        <w:spacing w:after="0" w:line="340" w:lineRule="exact"/>
        <w:jc w:val="both"/>
        <w:rPr>
          <w:rFonts w:ascii="Times New Roman" w:hAnsi="Times New Roman" w:cs="Times New Roman"/>
          <w:iCs/>
        </w:rPr>
      </w:pPr>
      <w:r w:rsidRPr="002520E0">
        <w:rPr>
          <w:rFonts w:ascii="Times New Roman" w:hAnsi="Times New Roman" w:cs="Times New Roman"/>
          <w:i/>
          <w:iCs/>
        </w:rPr>
        <w:softHyphen/>
      </w:r>
      <w:r w:rsidRPr="002520E0">
        <w:rPr>
          <w:rFonts w:ascii="Times New Roman" w:hAnsi="Times New Roman" w:cs="Times New Roman"/>
          <w:i/>
          <w:iCs/>
        </w:rPr>
        <w:tab/>
        <w:t>-</w:t>
      </w:r>
      <w:r w:rsidRPr="002520E0">
        <w:rPr>
          <w:rFonts w:ascii="Times New Roman" w:hAnsi="Times New Roman" w:cs="Times New Roman"/>
          <w:iCs/>
        </w:rPr>
        <w:t xml:space="preserve"> Ở nồng độ thấp cả chất chuẩn indolicidin và peptide tổng hợp IND-4,11K có độc tính tan hồng cầu thấp, tuy nhiên ở nồng độ từ 64</w:t>
      </w:r>
      <w:r w:rsidRPr="002520E0">
        <w:rPr>
          <w:rFonts w:ascii="Times New Roman" w:hAnsi="Times New Roman" w:cs="Times New Roman"/>
          <w:lang w:val="it-IT"/>
        </w:rPr>
        <w:t xml:space="preserve"> µmol/L trở lên, peptide tổng hợp IND-4,11K có độc tính tan hồng cầu thấp hơn so với chất chuẩn indolicidin.</w:t>
      </w:r>
    </w:p>
    <w:p w:rsidR="00A01F71" w:rsidRPr="002520E0" w:rsidRDefault="003079B6" w:rsidP="003079B6">
      <w:pPr>
        <w:tabs>
          <w:tab w:val="left" w:pos="426"/>
        </w:tabs>
        <w:spacing w:after="0" w:line="340" w:lineRule="exact"/>
        <w:jc w:val="both"/>
        <w:rPr>
          <w:rFonts w:ascii="Times New Roman" w:hAnsi="Times New Roman" w:cs="Times New Roman"/>
        </w:rPr>
      </w:pPr>
      <w:r>
        <w:rPr>
          <w:rFonts w:ascii="Times New Roman" w:hAnsi="Times New Roman" w:cs="Times New Roman"/>
        </w:rPr>
        <w:tab/>
        <w:t>- C</w:t>
      </w:r>
      <w:r w:rsidR="00A01F71" w:rsidRPr="002520E0">
        <w:rPr>
          <w:rFonts w:ascii="Times New Roman" w:hAnsi="Times New Roman" w:cs="Times New Roman"/>
        </w:rPr>
        <w:t xml:space="preserve">ả chất chuẩn indolicidin và peptide tổng hợp IND-4,11K có hoạt tính kháng lại nhiều vi khuẩn </w:t>
      </w:r>
      <w:r w:rsidR="00A01F71" w:rsidRPr="002520E0">
        <w:rPr>
          <w:rFonts w:ascii="Times New Roman" w:hAnsi="Times New Roman" w:cs="Times New Roman"/>
          <w:lang w:val="vi-VN"/>
        </w:rPr>
        <w:t xml:space="preserve">Gram dương, Gram âm </w:t>
      </w:r>
      <w:r w:rsidR="00A01F71" w:rsidRPr="002520E0">
        <w:rPr>
          <w:rFonts w:ascii="Times New Roman" w:hAnsi="Times New Roman" w:cs="Times New Roman"/>
          <w:i/>
          <w:lang w:val="vi-VN"/>
        </w:rPr>
        <w:t>(</w:t>
      </w:r>
      <w:r w:rsidR="00A01F71" w:rsidRPr="002520E0">
        <w:rPr>
          <w:rFonts w:ascii="Times New Roman" w:hAnsi="Times New Roman" w:cs="Times New Roman"/>
          <w:i/>
          <w:iCs/>
          <w:lang w:val="vi-VN"/>
        </w:rPr>
        <w:t>S. aureus, E. faecium, S. epidermidis, E. coli</w:t>
      </w:r>
      <w:r w:rsidR="00A01F71" w:rsidRPr="002520E0">
        <w:rPr>
          <w:rFonts w:ascii="Times New Roman" w:hAnsi="Times New Roman" w:cs="Times New Roman"/>
          <w:i/>
          <w:lang w:val="vi-VN"/>
        </w:rPr>
        <w:t>)</w:t>
      </w:r>
      <w:r w:rsidR="00A01F71" w:rsidRPr="002520E0">
        <w:rPr>
          <w:rFonts w:ascii="Times New Roman" w:hAnsi="Times New Roman" w:cs="Times New Roman"/>
          <w:lang w:val="vi-VN"/>
        </w:rPr>
        <w:t xml:space="preserve"> và nấm</w:t>
      </w:r>
      <w:r w:rsidR="00A01F71" w:rsidRPr="002520E0">
        <w:rPr>
          <w:rFonts w:ascii="Times New Roman" w:hAnsi="Times New Roman" w:cs="Times New Roman"/>
          <w:i/>
          <w:lang w:val="vi-VN"/>
        </w:rPr>
        <w:t xml:space="preserve"> </w:t>
      </w:r>
      <w:r w:rsidR="00A01F71" w:rsidRPr="002520E0">
        <w:rPr>
          <w:rFonts w:ascii="Times New Roman" w:hAnsi="Times New Roman" w:cs="Times New Roman"/>
          <w:i/>
        </w:rPr>
        <w:t>C.albican</w:t>
      </w:r>
      <w:r w:rsidR="00A01F71" w:rsidRPr="002520E0">
        <w:rPr>
          <w:rFonts w:ascii="Times New Roman" w:hAnsi="Times New Roman" w:cs="Times New Roman"/>
          <w:i/>
          <w:lang w:val="vi-VN"/>
        </w:rPr>
        <w:t xml:space="preserve"> </w:t>
      </w:r>
      <w:r w:rsidR="00A01F71" w:rsidRPr="002520E0">
        <w:rPr>
          <w:rFonts w:ascii="Times New Roman" w:hAnsi="Times New Roman" w:cs="Times New Roman"/>
          <w:lang w:val="vi-VN"/>
        </w:rPr>
        <w:t>nhưng không có hiệu lực đối với</w:t>
      </w:r>
      <w:r w:rsidR="00A01F71" w:rsidRPr="002520E0">
        <w:rPr>
          <w:rFonts w:ascii="Times New Roman" w:hAnsi="Times New Roman" w:cs="Times New Roman"/>
          <w:i/>
          <w:lang w:val="vi-VN"/>
        </w:rPr>
        <w:t xml:space="preserve"> </w:t>
      </w:r>
      <w:r w:rsidR="00A01F71" w:rsidRPr="002520E0">
        <w:rPr>
          <w:rFonts w:ascii="Times New Roman" w:hAnsi="Times New Roman" w:cs="Times New Roman"/>
          <w:i/>
          <w:iCs/>
          <w:lang w:val="vi-VN"/>
        </w:rPr>
        <w:t>P. aeruginosa</w:t>
      </w:r>
      <w:r w:rsidR="00A01F71" w:rsidRPr="002520E0">
        <w:rPr>
          <w:rFonts w:ascii="Times New Roman" w:hAnsi="Times New Roman" w:cs="Times New Roman"/>
          <w:i/>
          <w:lang w:val="vi-VN"/>
        </w:rPr>
        <w:t>.</w:t>
      </w:r>
    </w:p>
    <w:p w:rsidR="00A01F71" w:rsidRPr="002520E0" w:rsidRDefault="00A01F71" w:rsidP="003079B6">
      <w:pPr>
        <w:spacing w:after="0" w:line="340" w:lineRule="exact"/>
        <w:ind w:firstLine="426"/>
        <w:jc w:val="both"/>
        <w:rPr>
          <w:rFonts w:ascii="Times New Roman" w:hAnsi="Times New Roman" w:cs="Times New Roman"/>
          <w:iCs/>
        </w:rPr>
      </w:pPr>
      <w:r w:rsidRPr="002520E0">
        <w:rPr>
          <w:rFonts w:ascii="Times New Roman" w:hAnsi="Times New Roman" w:cs="Times New Roman"/>
        </w:rPr>
        <w:t xml:space="preserve">- </w:t>
      </w:r>
      <w:r w:rsidR="003079B6">
        <w:rPr>
          <w:rFonts w:ascii="Times New Roman" w:hAnsi="Times New Roman" w:cs="Times New Roman"/>
        </w:rPr>
        <w:t>Giá trị MIC</w:t>
      </w:r>
      <w:r w:rsidRPr="002520E0">
        <w:rPr>
          <w:rFonts w:ascii="Times New Roman" w:hAnsi="Times New Roman" w:cs="Times New Roman"/>
        </w:rPr>
        <w:t xml:space="preserve"> </w:t>
      </w:r>
      <w:r w:rsidRPr="002520E0">
        <w:rPr>
          <w:rFonts w:ascii="Times New Roman" w:hAnsi="Times New Roman" w:cs="Times New Roman"/>
          <w:lang w:val="it-IT"/>
        </w:rPr>
        <w:t xml:space="preserve">của </w:t>
      </w:r>
      <w:r w:rsidRPr="002520E0">
        <w:rPr>
          <w:rFonts w:ascii="Times New Roman" w:hAnsi="Times New Roman" w:cs="Times New Roman"/>
        </w:rPr>
        <w:t xml:space="preserve">peptide tổng hợp </w:t>
      </w:r>
      <w:r w:rsidRPr="002520E0">
        <w:rPr>
          <w:rFonts w:ascii="Times New Roman" w:hAnsi="Times New Roman" w:cs="Times New Roman"/>
          <w:lang w:val="it-IT"/>
        </w:rPr>
        <w:t>IND-4,11K với các vi khuẩn nghiên cứu (</w:t>
      </w:r>
      <w:r w:rsidRPr="002520E0">
        <w:rPr>
          <w:rFonts w:ascii="Times New Roman" w:hAnsi="Times New Roman" w:cs="Times New Roman"/>
          <w:i/>
          <w:lang w:val="it-IT"/>
        </w:rPr>
        <w:t>S. aureus, S. epidemidis, P. aeruginosa, E. coli, K. pneumonie, E. Faecium)</w:t>
      </w:r>
      <w:r w:rsidRPr="002520E0">
        <w:rPr>
          <w:rFonts w:ascii="Times New Roman" w:hAnsi="Times New Roman" w:cs="Times New Roman"/>
          <w:lang w:val="it-IT"/>
        </w:rPr>
        <w:t xml:space="preserve"> và nấm </w:t>
      </w:r>
      <w:r w:rsidRPr="002520E0">
        <w:rPr>
          <w:rFonts w:ascii="Times New Roman" w:hAnsi="Times New Roman" w:cs="Times New Roman"/>
          <w:i/>
        </w:rPr>
        <w:t xml:space="preserve">C. albican </w:t>
      </w:r>
      <w:r w:rsidRPr="002520E0">
        <w:rPr>
          <w:rFonts w:ascii="Times New Roman" w:hAnsi="Times New Roman" w:cs="Times New Roman"/>
        </w:rPr>
        <w:t>dao động từ 8-128</w:t>
      </w:r>
      <w:r w:rsidRPr="002520E0">
        <w:rPr>
          <w:rFonts w:ascii="Times New Roman" w:hAnsi="Times New Roman" w:cs="Times New Roman"/>
          <w:lang w:val="it-IT"/>
        </w:rPr>
        <w:t xml:space="preserve">µmol/L. </w:t>
      </w:r>
      <w:r w:rsidRPr="002520E0">
        <w:rPr>
          <w:rFonts w:ascii="Times New Roman" w:hAnsi="Times New Roman" w:cs="Times New Roman"/>
        </w:rPr>
        <w:t xml:space="preserve">Hiệu lực kháng khuẩn của peptide tổng hợp IND-4,11K nổi trội hơn chất chuẩn indolicidin đối với các chủng vi khuẩn </w:t>
      </w:r>
      <w:r w:rsidRPr="002520E0">
        <w:rPr>
          <w:rFonts w:ascii="Times New Roman" w:hAnsi="Times New Roman" w:cs="Times New Roman"/>
          <w:i/>
        </w:rPr>
        <w:t>S. aureus, E. coli</w:t>
      </w:r>
      <w:r w:rsidRPr="002520E0">
        <w:rPr>
          <w:rFonts w:ascii="Times New Roman" w:hAnsi="Times New Roman" w:cs="Times New Roman"/>
          <w:i/>
          <w:iCs/>
        </w:rPr>
        <w:t xml:space="preserve"> </w:t>
      </w:r>
      <w:r w:rsidRPr="002520E0">
        <w:rPr>
          <w:rFonts w:ascii="Times New Roman" w:hAnsi="Times New Roman" w:cs="Times New Roman"/>
          <w:iCs/>
        </w:rPr>
        <w:t xml:space="preserve">và nấm </w:t>
      </w:r>
      <w:r w:rsidRPr="002520E0">
        <w:rPr>
          <w:rFonts w:ascii="Times New Roman" w:hAnsi="Times New Roman" w:cs="Times New Roman"/>
          <w:i/>
        </w:rPr>
        <w:t>C. albican.</w:t>
      </w:r>
    </w:p>
    <w:p w:rsidR="00A01F71" w:rsidRPr="002520E0" w:rsidRDefault="00A01F71" w:rsidP="003079B6">
      <w:pPr>
        <w:pStyle w:val="Heading2"/>
        <w:spacing w:before="0" w:beforeAutospacing="0" w:after="0" w:afterAutospacing="0" w:line="340" w:lineRule="exact"/>
        <w:jc w:val="both"/>
        <w:rPr>
          <w:noProof/>
          <w:sz w:val="22"/>
          <w:szCs w:val="22"/>
        </w:rPr>
      </w:pPr>
      <w:bookmarkStart w:id="87" w:name="_Toc201145769"/>
      <w:bookmarkStart w:id="88" w:name="_Toc202208632"/>
      <w:bookmarkStart w:id="89" w:name="_Toc207124055"/>
      <w:bookmarkStart w:id="90" w:name="_Toc207885947"/>
      <w:r w:rsidRPr="002520E0">
        <w:rPr>
          <w:noProof/>
          <w:sz w:val="22"/>
          <w:szCs w:val="22"/>
        </w:rPr>
        <w:t>2. Hiệu quả kháng khuẩn, kháng nấm da và tính an toàn của kem peptide tổng hợp IND-4,11K trên động vật thực nghiệm</w:t>
      </w:r>
      <w:bookmarkEnd w:id="87"/>
      <w:bookmarkEnd w:id="88"/>
      <w:bookmarkEnd w:id="89"/>
      <w:bookmarkEnd w:id="90"/>
    </w:p>
    <w:p w:rsidR="00A01F71" w:rsidRPr="002520E0" w:rsidRDefault="00A01F71" w:rsidP="003079B6">
      <w:pPr>
        <w:spacing w:after="0" w:line="340" w:lineRule="exact"/>
        <w:ind w:firstLine="426"/>
        <w:jc w:val="both"/>
        <w:rPr>
          <w:rFonts w:ascii="Times New Roman" w:hAnsi="Times New Roman" w:cs="Times New Roman"/>
        </w:rPr>
      </w:pPr>
      <w:r w:rsidRPr="002520E0">
        <w:rPr>
          <w:rFonts w:ascii="Times New Roman" w:hAnsi="Times New Roman" w:cs="Times New Roman"/>
        </w:rPr>
        <w:t xml:space="preserve">- Đã tạo thành công mô hình nhiễm khuẩn </w:t>
      </w:r>
      <w:r w:rsidRPr="002520E0">
        <w:rPr>
          <w:rFonts w:ascii="Times New Roman" w:hAnsi="Times New Roman" w:cs="Times New Roman"/>
          <w:i/>
        </w:rPr>
        <w:t>S. aureus</w:t>
      </w:r>
      <w:r w:rsidRPr="002520E0">
        <w:rPr>
          <w:rFonts w:ascii="Times New Roman" w:hAnsi="Times New Roman" w:cs="Times New Roman"/>
        </w:rPr>
        <w:t xml:space="preserve"> và nhiễm nấm </w:t>
      </w:r>
      <w:r w:rsidRPr="002520E0">
        <w:rPr>
          <w:rFonts w:ascii="Times New Roman" w:hAnsi="Times New Roman" w:cs="Times New Roman"/>
          <w:i/>
        </w:rPr>
        <w:t>C. albican</w:t>
      </w:r>
      <w:r w:rsidRPr="002520E0">
        <w:rPr>
          <w:rFonts w:ascii="Times New Roman" w:hAnsi="Times New Roman" w:cs="Times New Roman"/>
        </w:rPr>
        <w:t xml:space="preserve"> trên da thỏ với tỉ lệ nhiễm khuẩn, nhiễm nấm là 100%.</w:t>
      </w:r>
    </w:p>
    <w:p w:rsidR="00A01F71" w:rsidRPr="002520E0" w:rsidRDefault="00A01F71" w:rsidP="003079B6">
      <w:pPr>
        <w:spacing w:after="0" w:line="340" w:lineRule="exact"/>
        <w:ind w:firstLine="426"/>
        <w:jc w:val="both"/>
        <w:rPr>
          <w:rFonts w:ascii="Times New Roman" w:hAnsi="Times New Roman" w:cs="Times New Roman"/>
        </w:rPr>
      </w:pPr>
      <w:r w:rsidRPr="002520E0">
        <w:rPr>
          <w:rFonts w:ascii="Times New Roman" w:hAnsi="Times New Roman" w:cs="Times New Roman"/>
          <w:noProof/>
        </w:rPr>
        <w:t xml:space="preserve">- </w:t>
      </w:r>
      <w:r w:rsidRPr="002520E0">
        <w:rPr>
          <w:rFonts w:ascii="Times New Roman" w:hAnsi="Times New Roman" w:cs="Times New Roman"/>
          <w:noProof/>
          <w:lang w:val="vi-VN"/>
        </w:rPr>
        <w:t>Kem peptide IND-4,11K 1%</w:t>
      </w:r>
      <w:r w:rsidRPr="002520E0">
        <w:rPr>
          <w:rFonts w:ascii="Times New Roman" w:hAnsi="Times New Roman" w:cs="Times New Roman"/>
          <w:noProof/>
        </w:rPr>
        <w:t xml:space="preserve"> </w:t>
      </w:r>
      <w:r w:rsidRPr="002520E0">
        <w:rPr>
          <w:rFonts w:ascii="Times New Roman" w:hAnsi="Times New Roman" w:cs="Times New Roman"/>
          <w:noProof/>
          <w:lang w:val="vi-VN"/>
        </w:rPr>
        <w:t>sử dụng bôi tại chỗ vết thương trên da thỏ không ảnh hưởng đến toàn thân và có tác dụng  kháng khuẩn</w:t>
      </w:r>
      <w:r w:rsidRPr="002520E0">
        <w:rPr>
          <w:rFonts w:ascii="Times New Roman" w:hAnsi="Times New Roman" w:cs="Times New Roman"/>
          <w:noProof/>
        </w:rPr>
        <w:t>, kháng nấm</w:t>
      </w:r>
      <w:r w:rsidRPr="002520E0">
        <w:rPr>
          <w:rFonts w:ascii="Times New Roman" w:hAnsi="Times New Roman" w:cs="Times New Roman"/>
          <w:noProof/>
          <w:lang w:val="vi-VN"/>
        </w:rPr>
        <w:t xml:space="preserve"> trên da thỏ nhiễm </w:t>
      </w:r>
      <w:r w:rsidRPr="002520E0">
        <w:rPr>
          <w:rFonts w:ascii="Times New Roman" w:hAnsi="Times New Roman" w:cs="Times New Roman"/>
          <w:i/>
          <w:noProof/>
        </w:rPr>
        <w:t xml:space="preserve">S. aureus </w:t>
      </w:r>
      <w:r w:rsidRPr="002520E0">
        <w:rPr>
          <w:rFonts w:ascii="Times New Roman" w:hAnsi="Times New Roman" w:cs="Times New Roman"/>
          <w:noProof/>
        </w:rPr>
        <w:t>và</w:t>
      </w:r>
      <w:r w:rsidRPr="002520E0">
        <w:rPr>
          <w:rFonts w:ascii="Times New Roman" w:hAnsi="Times New Roman" w:cs="Times New Roman"/>
          <w:i/>
          <w:noProof/>
        </w:rPr>
        <w:t xml:space="preserve"> </w:t>
      </w:r>
      <w:r w:rsidRPr="002520E0">
        <w:rPr>
          <w:rFonts w:ascii="Times New Roman" w:hAnsi="Times New Roman" w:cs="Times New Roman"/>
          <w:noProof/>
        </w:rPr>
        <w:t xml:space="preserve">nhiễm </w:t>
      </w:r>
      <w:r w:rsidRPr="002520E0">
        <w:rPr>
          <w:rFonts w:ascii="Times New Roman" w:hAnsi="Times New Roman" w:cs="Times New Roman"/>
          <w:i/>
          <w:noProof/>
        </w:rPr>
        <w:t>C. albican</w:t>
      </w:r>
      <w:r w:rsidRPr="002520E0">
        <w:rPr>
          <w:rFonts w:ascii="Times New Roman" w:hAnsi="Times New Roman" w:cs="Times New Roman"/>
          <w:noProof/>
          <w:lang w:val="vi-VN"/>
        </w:rPr>
        <w:t>.</w:t>
      </w:r>
    </w:p>
    <w:p w:rsidR="00A01F71" w:rsidRPr="003079B6" w:rsidRDefault="00A01F71" w:rsidP="003079B6">
      <w:pPr>
        <w:tabs>
          <w:tab w:val="left" w:pos="426"/>
        </w:tabs>
        <w:spacing w:after="0" w:line="340" w:lineRule="exact"/>
        <w:jc w:val="both"/>
        <w:rPr>
          <w:rFonts w:ascii="Times New Roman" w:hAnsi="Times New Roman" w:cs="Times New Roman"/>
          <w:spacing w:val="-2"/>
        </w:rPr>
      </w:pPr>
      <w:r w:rsidRPr="002520E0">
        <w:rPr>
          <w:rFonts w:ascii="Times New Roman" w:hAnsi="Times New Roman" w:cs="Times New Roman"/>
        </w:rPr>
        <w:tab/>
      </w:r>
      <w:r w:rsidRPr="003079B6">
        <w:rPr>
          <w:rFonts w:ascii="Times New Roman" w:hAnsi="Times New Roman" w:cs="Times New Roman"/>
          <w:spacing w:val="-2"/>
        </w:rPr>
        <w:t>- Kem peptide tổng hợp IND-4,11K ở các nồng độ 0,5</w:t>
      </w:r>
      <w:r w:rsidR="008D0F58">
        <w:rPr>
          <w:rFonts w:ascii="Times New Roman" w:hAnsi="Times New Roman" w:cs="Times New Roman"/>
          <w:spacing w:val="-2"/>
        </w:rPr>
        <w:t>%, 1%,</w:t>
      </w:r>
      <w:r w:rsidRPr="003079B6">
        <w:rPr>
          <w:rFonts w:ascii="Times New Roman" w:hAnsi="Times New Roman" w:cs="Times New Roman"/>
          <w:spacing w:val="-2"/>
        </w:rPr>
        <w:t xml:space="preserve"> 2% không gây độc tính cấp</w:t>
      </w:r>
      <w:r w:rsidR="003079B6" w:rsidRPr="003079B6">
        <w:rPr>
          <w:rFonts w:ascii="Times New Roman" w:hAnsi="Times New Roman" w:cs="Times New Roman"/>
          <w:spacing w:val="-2"/>
        </w:rPr>
        <w:t xml:space="preserve">, không gây kích ứng da </w:t>
      </w:r>
      <w:r w:rsidRPr="003079B6">
        <w:rPr>
          <w:rFonts w:ascii="Times New Roman" w:hAnsi="Times New Roman" w:cs="Times New Roman"/>
          <w:spacing w:val="-2"/>
        </w:rPr>
        <w:t>trên thỏ trắng khỏe mạnh, không gây độc tính cấp trên thỏ trắng có vết thương thực nghiệ</w:t>
      </w:r>
      <w:r w:rsidR="003079B6" w:rsidRPr="003079B6">
        <w:rPr>
          <w:rFonts w:ascii="Times New Roman" w:hAnsi="Times New Roman" w:cs="Times New Roman"/>
          <w:spacing w:val="-2"/>
        </w:rPr>
        <w:t>m.</w:t>
      </w:r>
    </w:p>
    <w:p w:rsidR="00A01F71" w:rsidRPr="002520E0" w:rsidRDefault="00A01F71" w:rsidP="003079B6">
      <w:pPr>
        <w:spacing w:after="0" w:line="340" w:lineRule="exact"/>
        <w:ind w:firstLine="426"/>
        <w:jc w:val="both"/>
        <w:rPr>
          <w:rFonts w:ascii="Times New Roman" w:hAnsi="Times New Roman" w:cs="Times New Roman"/>
        </w:rPr>
      </w:pPr>
      <w:r w:rsidRPr="002520E0">
        <w:rPr>
          <w:rFonts w:ascii="Times New Roman" w:hAnsi="Times New Roman" w:cs="Times New Roman"/>
        </w:rPr>
        <w:lastRenderedPageBreak/>
        <w:t>- Kem peptide tổng hợp IND-4,11K nồng độ 0,5% và 1% bôi ngoài da hàng ngày trong 8 tuần không gây độc tính bán trường diễn trên thỏ trắ</w:t>
      </w:r>
      <w:r w:rsidR="009C0E2E">
        <w:rPr>
          <w:rFonts w:ascii="Times New Roman" w:hAnsi="Times New Roman" w:cs="Times New Roman"/>
        </w:rPr>
        <w:t>ng</w:t>
      </w:r>
      <w:r w:rsidRPr="002520E0">
        <w:rPr>
          <w:rFonts w:ascii="Times New Roman" w:hAnsi="Times New Roman" w:cs="Times New Roman"/>
        </w:rPr>
        <w:t>.</w:t>
      </w:r>
    </w:p>
    <w:p w:rsidR="00A01F71" w:rsidRPr="002520E0" w:rsidRDefault="00A01F71" w:rsidP="003079B6">
      <w:pPr>
        <w:pStyle w:val="Heading2"/>
        <w:spacing w:before="0" w:beforeAutospacing="0" w:after="0" w:afterAutospacing="0" w:line="340" w:lineRule="exact"/>
        <w:jc w:val="both"/>
        <w:rPr>
          <w:sz w:val="22"/>
          <w:szCs w:val="22"/>
        </w:rPr>
      </w:pPr>
      <w:bookmarkStart w:id="91" w:name="_Toc201145770"/>
      <w:bookmarkStart w:id="92" w:name="_Toc202208633"/>
      <w:bookmarkStart w:id="93" w:name="_Toc207124056"/>
      <w:bookmarkStart w:id="94" w:name="_Toc207885948"/>
      <w:r w:rsidRPr="002520E0">
        <w:rPr>
          <w:sz w:val="22"/>
          <w:szCs w:val="22"/>
        </w:rPr>
        <w:t>3. Tác dụng của peptide tổng hợp IND-4,11K lên một số chủng vi khuẩn gây viêm phổi cộng đồng</w:t>
      </w:r>
      <w:bookmarkEnd w:id="91"/>
      <w:bookmarkEnd w:id="92"/>
      <w:bookmarkEnd w:id="93"/>
      <w:bookmarkEnd w:id="94"/>
    </w:p>
    <w:p w:rsidR="00A01F71" w:rsidRPr="002520E0" w:rsidRDefault="00A01F71" w:rsidP="003079B6">
      <w:pPr>
        <w:spacing w:after="0" w:line="340" w:lineRule="exact"/>
        <w:ind w:firstLine="426"/>
        <w:jc w:val="both"/>
        <w:rPr>
          <w:rFonts w:ascii="Times New Roman" w:hAnsi="Times New Roman" w:cs="Times New Roman"/>
        </w:rPr>
      </w:pPr>
      <w:r w:rsidRPr="002520E0">
        <w:rPr>
          <w:rFonts w:ascii="Times New Roman" w:hAnsi="Times New Roman" w:cs="Times New Roman"/>
        </w:rPr>
        <w:t xml:space="preserve">- Các chủng vi khuẩn phân lập được từ bệnh nhân viêm phổi cộng đồng đều có tính kháng kháng sinh cao. Đa số các chủng </w:t>
      </w:r>
      <w:r w:rsidRPr="002520E0">
        <w:rPr>
          <w:rFonts w:ascii="Times New Roman" w:hAnsi="Times New Roman" w:cs="Times New Roman"/>
          <w:i/>
        </w:rPr>
        <w:t>E. coli</w:t>
      </w:r>
      <w:r w:rsidRPr="002520E0">
        <w:rPr>
          <w:rFonts w:ascii="Times New Roman" w:hAnsi="Times New Roman" w:cs="Times New Roman"/>
        </w:rPr>
        <w:t xml:space="preserve"> và </w:t>
      </w:r>
      <w:r w:rsidRPr="002520E0">
        <w:rPr>
          <w:rFonts w:ascii="Times New Roman" w:hAnsi="Times New Roman" w:cs="Times New Roman"/>
          <w:i/>
        </w:rPr>
        <w:t>P. aeruginosa</w:t>
      </w:r>
      <w:r w:rsidRPr="002520E0">
        <w:rPr>
          <w:rFonts w:ascii="Times New Roman" w:hAnsi="Times New Roman" w:cs="Times New Roman"/>
        </w:rPr>
        <w:t xml:space="preserve"> là đa kh</w:t>
      </w:r>
      <w:r w:rsidR="009C0E2E">
        <w:rPr>
          <w:rFonts w:ascii="Times New Roman" w:hAnsi="Times New Roman" w:cs="Times New Roman"/>
        </w:rPr>
        <w:t>áng kháng sinh (83,3% và 84,6%)</w:t>
      </w:r>
      <w:r w:rsidRPr="002520E0">
        <w:rPr>
          <w:rFonts w:ascii="Times New Roman" w:hAnsi="Times New Roman" w:cs="Times New Roman"/>
        </w:rPr>
        <w:t xml:space="preserve">. Với trực khuẩn mủ xanh: trên 80% số chủng </w:t>
      </w:r>
      <w:r w:rsidRPr="002520E0">
        <w:rPr>
          <w:rFonts w:ascii="Times New Roman" w:hAnsi="Times New Roman" w:cs="Times New Roman"/>
          <w:i/>
        </w:rPr>
        <w:t xml:space="preserve">P. aeruginosa </w:t>
      </w:r>
      <w:r w:rsidRPr="002520E0">
        <w:rPr>
          <w:rFonts w:ascii="Times New Roman" w:hAnsi="Times New Roman" w:cs="Times New Roman"/>
        </w:rPr>
        <w:t xml:space="preserve">đã đề kháng với kháng sinh nhóm quinolon (ciprofloxacin và levofloxacin), 69,23% số chủng đã kháng kháng sinh nhóm carbapenem (imipenem, meropenem). Số chủng </w:t>
      </w:r>
      <w:r w:rsidRPr="002520E0">
        <w:rPr>
          <w:rFonts w:ascii="Times New Roman" w:hAnsi="Times New Roman" w:cs="Times New Roman"/>
          <w:i/>
        </w:rPr>
        <w:t xml:space="preserve">S. aureus </w:t>
      </w:r>
      <w:r w:rsidRPr="002520E0">
        <w:rPr>
          <w:rFonts w:ascii="Times New Roman" w:hAnsi="Times New Roman" w:cs="Times New Roman"/>
        </w:rPr>
        <w:t>kháng benzylpenicillin là 100%.</w:t>
      </w:r>
    </w:p>
    <w:p w:rsidR="009C0E2E" w:rsidRDefault="00A01F71" w:rsidP="009C0E2E">
      <w:pPr>
        <w:spacing w:after="0" w:line="340" w:lineRule="exact"/>
        <w:ind w:firstLine="426"/>
        <w:jc w:val="both"/>
        <w:rPr>
          <w:rFonts w:ascii="Times New Roman" w:hAnsi="Times New Roman" w:cs="Times New Roman"/>
          <w:iCs/>
        </w:rPr>
      </w:pPr>
      <w:r w:rsidRPr="002520E0">
        <w:rPr>
          <w:rFonts w:ascii="Times New Roman" w:hAnsi="Times New Roman" w:cs="Times New Roman"/>
        </w:rPr>
        <w:t xml:space="preserve">- Peptide tổng hợp IND-4,11K có tác dụng tốt với các chủng vi khuẩn </w:t>
      </w:r>
      <w:r w:rsidRPr="002520E0">
        <w:rPr>
          <w:rFonts w:ascii="Times New Roman" w:hAnsi="Times New Roman" w:cs="Times New Roman"/>
          <w:i/>
        </w:rPr>
        <w:t xml:space="preserve">E. coli </w:t>
      </w:r>
      <w:r w:rsidRPr="002520E0">
        <w:rPr>
          <w:rFonts w:ascii="Times New Roman" w:hAnsi="Times New Roman" w:cs="Times New Roman"/>
        </w:rPr>
        <w:t>và</w:t>
      </w:r>
      <w:r w:rsidRPr="002520E0">
        <w:rPr>
          <w:rFonts w:ascii="Times New Roman" w:hAnsi="Times New Roman" w:cs="Times New Roman"/>
          <w:i/>
        </w:rPr>
        <w:t xml:space="preserve"> S. aureus</w:t>
      </w:r>
      <w:r w:rsidRPr="002520E0">
        <w:rPr>
          <w:rFonts w:ascii="Times New Roman" w:hAnsi="Times New Roman" w:cs="Times New Roman"/>
        </w:rPr>
        <w:t xml:space="preserve"> với giá trị MIC</w:t>
      </w:r>
      <w:r w:rsidRPr="002520E0">
        <w:rPr>
          <w:rFonts w:ascii="Times New Roman" w:hAnsi="Times New Roman" w:cs="Times New Roman"/>
          <w:lang w:val="it-IT"/>
        </w:rPr>
        <w:t xml:space="preserve"> từ 16 µmol/L</w:t>
      </w:r>
      <w:r w:rsidRPr="002520E0">
        <w:rPr>
          <w:rFonts w:ascii="Times New Roman" w:hAnsi="Times New Roman" w:cs="Times New Roman"/>
          <w:i/>
          <w:lang w:val="it-IT"/>
        </w:rPr>
        <w:t xml:space="preserve"> </w:t>
      </w:r>
      <w:r w:rsidRPr="002520E0">
        <w:rPr>
          <w:rFonts w:ascii="Times New Roman" w:hAnsi="Times New Roman" w:cs="Times New Roman"/>
          <w:lang w:val="it-IT"/>
        </w:rPr>
        <w:t>đến 128 µmol/L, có tác dụng hạn chế với hầu hết các chủng</w:t>
      </w:r>
      <w:r w:rsidRPr="002520E0">
        <w:rPr>
          <w:rFonts w:ascii="Times New Roman" w:hAnsi="Times New Roman" w:cs="Times New Roman"/>
          <w:i/>
          <w:lang w:val="it-IT"/>
        </w:rPr>
        <w:t xml:space="preserve"> P. aerruginosa </w:t>
      </w:r>
      <w:r w:rsidRPr="002520E0">
        <w:rPr>
          <w:rFonts w:ascii="Times New Roman" w:hAnsi="Times New Roman" w:cs="Times New Roman"/>
          <w:lang w:val="it-IT"/>
        </w:rPr>
        <w:t xml:space="preserve"> đặc biệt là </w:t>
      </w:r>
      <w:r w:rsidRPr="002520E0">
        <w:rPr>
          <w:rFonts w:ascii="Times New Roman" w:hAnsi="Times New Roman" w:cs="Times New Roman"/>
          <w:i/>
          <w:lang w:val="it-IT"/>
        </w:rPr>
        <w:t xml:space="preserve">P. aerruginosa </w:t>
      </w:r>
      <w:r w:rsidRPr="002520E0">
        <w:rPr>
          <w:rFonts w:ascii="Times New Roman" w:hAnsi="Times New Roman" w:cs="Times New Roman"/>
          <w:lang w:val="it-IT"/>
        </w:rPr>
        <w:t xml:space="preserve"> đa kháng thuốc (MIC ≥128 µmol/L)</w:t>
      </w:r>
      <w:r w:rsidR="009C0E2E">
        <w:rPr>
          <w:rFonts w:ascii="Times New Roman" w:hAnsi="Times New Roman" w:cs="Times New Roman"/>
          <w:iCs/>
        </w:rPr>
        <w:t>.</w:t>
      </w:r>
    </w:p>
    <w:p w:rsidR="00EB23B9" w:rsidRPr="006A7AE8" w:rsidRDefault="00EB23B9" w:rsidP="009C0E2E">
      <w:pPr>
        <w:spacing w:after="0" w:line="340" w:lineRule="exact"/>
        <w:jc w:val="center"/>
        <w:rPr>
          <w:rFonts w:ascii="Times New Roman" w:hAnsi="Times New Roman" w:cs="Times New Roman"/>
          <w:b/>
          <w:bdr w:val="none" w:sz="0" w:space="0" w:color="auto" w:frame="1"/>
        </w:rPr>
      </w:pPr>
      <w:r w:rsidRPr="006A7AE8">
        <w:rPr>
          <w:rFonts w:ascii="Times New Roman" w:hAnsi="Times New Roman" w:cs="Times New Roman"/>
          <w:b/>
          <w:bdr w:val="none" w:sz="0" w:space="0" w:color="auto" w:frame="1"/>
        </w:rPr>
        <w:t>KIẾN NGHỊ</w:t>
      </w:r>
    </w:p>
    <w:p w:rsidR="00A01F71" w:rsidRPr="002520E0" w:rsidRDefault="00A01F71" w:rsidP="009C0E2E">
      <w:pPr>
        <w:spacing w:after="0" w:line="340" w:lineRule="exact"/>
        <w:jc w:val="both"/>
        <w:rPr>
          <w:rFonts w:ascii="Times New Roman" w:hAnsi="Times New Roman" w:cs="Times New Roman"/>
        </w:rPr>
      </w:pPr>
      <w:r w:rsidRPr="002520E0">
        <w:rPr>
          <w:rFonts w:ascii="Times New Roman" w:hAnsi="Times New Roman" w:cs="Times New Roman"/>
        </w:rPr>
        <w:t>Từ kết quả nghiên cứu trên, chúng tôi đưa ra một số kiến nghị như sau</w:t>
      </w:r>
    </w:p>
    <w:p w:rsidR="00A01F71" w:rsidRPr="002520E0" w:rsidRDefault="00A01F71" w:rsidP="003079B6">
      <w:pPr>
        <w:spacing w:after="0" w:line="340" w:lineRule="exact"/>
        <w:jc w:val="both"/>
        <w:rPr>
          <w:rFonts w:ascii="Times New Roman" w:hAnsi="Times New Roman" w:cs="Times New Roman"/>
        </w:rPr>
      </w:pPr>
      <w:r w:rsidRPr="002520E0">
        <w:rPr>
          <w:rFonts w:ascii="Times New Roman" w:hAnsi="Times New Roman" w:cs="Times New Roman"/>
          <w:b/>
          <w:bCs/>
          <w:i/>
          <w:iCs/>
        </w:rPr>
        <w:t xml:space="preserve">- </w:t>
      </w:r>
      <w:r w:rsidRPr="002520E0">
        <w:rPr>
          <w:rFonts w:ascii="Times New Roman" w:hAnsi="Times New Roman" w:cs="Times New Roman"/>
          <w:b/>
          <w:bCs/>
          <w:i/>
          <w:iCs/>
          <w:lang w:val="vi-VN"/>
        </w:rPr>
        <w:t>Nghiên cứu cơ bản</w:t>
      </w:r>
    </w:p>
    <w:p w:rsidR="00A01F71" w:rsidRPr="002520E0" w:rsidRDefault="00A01F71" w:rsidP="003079B6">
      <w:pPr>
        <w:spacing w:after="0" w:line="340" w:lineRule="exact"/>
        <w:ind w:firstLine="426"/>
        <w:jc w:val="both"/>
        <w:rPr>
          <w:rFonts w:ascii="Times New Roman" w:hAnsi="Times New Roman" w:cs="Times New Roman"/>
        </w:rPr>
      </w:pPr>
      <w:r w:rsidRPr="002520E0">
        <w:rPr>
          <w:rFonts w:ascii="Times New Roman" w:hAnsi="Times New Roman" w:cs="Times New Roman"/>
        </w:rPr>
        <w:t xml:space="preserve">+ </w:t>
      </w:r>
      <w:r w:rsidRPr="002520E0">
        <w:rPr>
          <w:rFonts w:ascii="Times New Roman" w:hAnsi="Times New Roman" w:cs="Times New Roman"/>
          <w:lang w:val="vi-VN"/>
        </w:rPr>
        <w:t>Mở rộng khảo sát phổ tác dụng của IND-4,11K trên nhiều chủng đa kháng, đặc biệt các chủng gây bệnh tại bệnh viện.</w:t>
      </w:r>
    </w:p>
    <w:p w:rsidR="00A01F71" w:rsidRPr="002520E0" w:rsidRDefault="00A01F71" w:rsidP="003079B6">
      <w:pPr>
        <w:spacing w:after="0" w:line="340" w:lineRule="exact"/>
        <w:ind w:firstLine="426"/>
        <w:jc w:val="both"/>
        <w:rPr>
          <w:rFonts w:ascii="Times New Roman" w:hAnsi="Times New Roman" w:cs="Times New Roman"/>
        </w:rPr>
      </w:pPr>
      <w:r w:rsidRPr="002520E0">
        <w:rPr>
          <w:rFonts w:ascii="Times New Roman" w:hAnsi="Times New Roman" w:cs="Times New Roman"/>
        </w:rPr>
        <w:t xml:space="preserve">+ </w:t>
      </w:r>
      <w:r w:rsidRPr="002520E0">
        <w:rPr>
          <w:rFonts w:ascii="Times New Roman" w:hAnsi="Times New Roman" w:cs="Times New Roman"/>
          <w:lang w:val="vi-VN"/>
        </w:rPr>
        <w:t xml:space="preserve">Nghiên cứu sâu cơ chế tác động ở mức phân tử để định hướng thiết kế </w:t>
      </w:r>
      <w:r w:rsidRPr="002520E0">
        <w:rPr>
          <w:rFonts w:ascii="Times New Roman" w:hAnsi="Times New Roman" w:cs="Times New Roman"/>
        </w:rPr>
        <w:t xml:space="preserve">tối ưu hóa </w:t>
      </w:r>
      <w:r w:rsidRPr="002520E0">
        <w:rPr>
          <w:rFonts w:ascii="Times New Roman" w:hAnsi="Times New Roman" w:cs="Times New Roman"/>
          <w:lang w:val="vi-VN"/>
        </w:rPr>
        <w:t>peptide</w:t>
      </w:r>
      <w:r w:rsidRPr="002520E0">
        <w:rPr>
          <w:rFonts w:ascii="Times New Roman" w:hAnsi="Times New Roman" w:cs="Times New Roman"/>
        </w:rPr>
        <w:t xml:space="preserve"> nhằm tăng hiệu quả và giảm độc tính</w:t>
      </w:r>
      <w:r w:rsidRPr="002520E0">
        <w:rPr>
          <w:rFonts w:ascii="Times New Roman" w:hAnsi="Times New Roman" w:cs="Times New Roman"/>
          <w:lang w:val="vi-VN"/>
        </w:rPr>
        <w:t>.</w:t>
      </w:r>
    </w:p>
    <w:p w:rsidR="00A01F71" w:rsidRPr="002520E0" w:rsidRDefault="00A01F71" w:rsidP="003079B6">
      <w:pPr>
        <w:spacing w:after="0" w:line="340" w:lineRule="exact"/>
        <w:jc w:val="both"/>
        <w:rPr>
          <w:rFonts w:ascii="Times New Roman" w:hAnsi="Times New Roman" w:cs="Times New Roman"/>
        </w:rPr>
      </w:pPr>
      <w:r w:rsidRPr="002520E0">
        <w:rPr>
          <w:rFonts w:ascii="Times New Roman" w:hAnsi="Times New Roman" w:cs="Times New Roman"/>
          <w:bCs/>
        </w:rPr>
        <w:t>-</w:t>
      </w:r>
      <w:r w:rsidRPr="002520E0">
        <w:rPr>
          <w:rFonts w:ascii="Times New Roman" w:hAnsi="Times New Roman" w:cs="Times New Roman"/>
          <w:b/>
          <w:bCs/>
        </w:rPr>
        <w:t xml:space="preserve"> </w:t>
      </w:r>
      <w:r w:rsidRPr="002520E0">
        <w:rPr>
          <w:rFonts w:ascii="Times New Roman" w:hAnsi="Times New Roman" w:cs="Times New Roman"/>
          <w:b/>
          <w:bCs/>
          <w:i/>
          <w:iCs/>
          <w:lang w:val="vi-VN"/>
        </w:rPr>
        <w:t>Nghiên cứu tiền lâm sàng</w:t>
      </w:r>
    </w:p>
    <w:p w:rsidR="00A01F71" w:rsidRPr="002520E0" w:rsidRDefault="00A01F71" w:rsidP="003079B6">
      <w:pPr>
        <w:spacing w:after="0" w:line="340" w:lineRule="exact"/>
        <w:ind w:firstLine="426"/>
        <w:jc w:val="both"/>
        <w:rPr>
          <w:rFonts w:ascii="Times New Roman" w:hAnsi="Times New Roman" w:cs="Times New Roman"/>
        </w:rPr>
      </w:pPr>
      <w:r w:rsidRPr="002520E0">
        <w:rPr>
          <w:rFonts w:ascii="Times New Roman" w:hAnsi="Times New Roman" w:cs="Times New Roman"/>
        </w:rPr>
        <w:t xml:space="preserve">+ </w:t>
      </w:r>
      <w:r w:rsidRPr="002520E0">
        <w:rPr>
          <w:rFonts w:ascii="Times New Roman" w:hAnsi="Times New Roman" w:cs="Times New Roman"/>
          <w:lang w:val="vi-VN"/>
        </w:rPr>
        <w:t>Tiến hành các thử nghiệm độc tính mạn tính, sinh sản, miễn dịch để xây dựng hồ sơ an toàn toàn diện.</w:t>
      </w:r>
    </w:p>
    <w:p w:rsidR="00041504" w:rsidRDefault="00A01F71" w:rsidP="00041504">
      <w:pPr>
        <w:spacing w:after="0" w:line="340" w:lineRule="exact"/>
        <w:ind w:firstLine="426"/>
        <w:jc w:val="both"/>
        <w:rPr>
          <w:lang w:val="es-ES"/>
        </w:rPr>
        <w:sectPr w:rsidR="00041504" w:rsidSect="002667CC">
          <w:headerReference w:type="default" r:id="rId25"/>
          <w:pgSz w:w="8419" w:h="11906" w:orient="landscape" w:code="9"/>
          <w:pgMar w:top="1134" w:right="1134" w:bottom="1134" w:left="1134" w:header="587" w:footer="720" w:gutter="0"/>
          <w:pgNumType w:start="1"/>
          <w:cols w:space="720"/>
          <w:docGrid w:linePitch="360"/>
        </w:sectPr>
      </w:pPr>
      <w:r w:rsidRPr="002520E0">
        <w:rPr>
          <w:rFonts w:ascii="Times New Roman" w:hAnsi="Times New Roman" w:cs="Times New Roman"/>
        </w:rPr>
        <w:t xml:space="preserve">+ </w:t>
      </w:r>
      <w:r w:rsidRPr="002520E0">
        <w:rPr>
          <w:rFonts w:ascii="Times New Roman" w:hAnsi="Times New Roman" w:cs="Times New Roman"/>
          <w:lang w:val="vi-VN"/>
        </w:rPr>
        <w:t>Nghiên cứu hiệu quả khi phối hợp peptide với kháng sinh hoặc thuốc kháng nấm nhằm đánh giá khả năng hiệp đồng.</w:t>
      </w:r>
      <w:r w:rsidR="00F048CB">
        <w:rPr>
          <w:lang w:val="es-ES"/>
        </w:rPr>
        <w:br w:type="page"/>
      </w:r>
    </w:p>
    <w:p w:rsidR="002667CC" w:rsidRDefault="002667CC" w:rsidP="002667CC">
      <w:pPr>
        <w:spacing w:after="0" w:line="340" w:lineRule="atLeast"/>
        <w:jc w:val="center"/>
        <w:rPr>
          <w:rFonts w:ascii="Times New Roman" w:hAnsi="Times New Roman" w:cs="Times New Roman"/>
          <w:b/>
          <w:lang w:val="vi-VN"/>
        </w:rPr>
      </w:pPr>
      <w:bookmarkStart w:id="95" w:name="_Toc87688791"/>
      <w:bookmarkStart w:id="96" w:name="_Toc90449224"/>
      <w:bookmarkStart w:id="97" w:name="_Toc90465222"/>
      <w:r w:rsidRPr="008F2328">
        <w:rPr>
          <w:rFonts w:ascii="Times New Roman" w:hAnsi="Times New Roman" w:cs="Times New Roman"/>
          <w:b/>
          <w:lang w:val="vi-VN"/>
        </w:rPr>
        <w:lastRenderedPageBreak/>
        <w:t>DANH MỤC CÁC CÔNG TRÌNH CÔNG BỐ KẾT QUẢ NGHIÊN CỨU CỦA ĐỀ TÀI LUẬN ÁN</w:t>
      </w:r>
      <w:bookmarkEnd w:id="95"/>
      <w:bookmarkEnd w:id="96"/>
      <w:bookmarkEnd w:id="97"/>
    </w:p>
    <w:p w:rsidR="002667CC" w:rsidRPr="008F2328" w:rsidRDefault="002667CC" w:rsidP="002667CC">
      <w:pPr>
        <w:spacing w:after="0" w:line="340" w:lineRule="atLeast"/>
        <w:jc w:val="center"/>
        <w:rPr>
          <w:rFonts w:ascii="Times New Roman" w:hAnsi="Times New Roman" w:cs="Times New Roman"/>
          <w:b/>
          <w:lang w:val="vi-VN"/>
        </w:rPr>
      </w:pPr>
    </w:p>
    <w:p w:rsidR="002667CC" w:rsidRPr="008F2328" w:rsidRDefault="002667CC" w:rsidP="002667CC">
      <w:pPr>
        <w:tabs>
          <w:tab w:val="left" w:pos="567"/>
        </w:tabs>
        <w:spacing w:after="0" w:line="340" w:lineRule="atLeast"/>
        <w:ind w:left="567" w:hanging="567"/>
        <w:jc w:val="both"/>
        <w:rPr>
          <w:rFonts w:ascii="Times New Roman" w:hAnsi="Times New Roman" w:cs="Times New Roman"/>
          <w:b/>
        </w:rPr>
      </w:pPr>
      <w:r w:rsidRPr="008F2328">
        <w:rPr>
          <w:rFonts w:ascii="Times New Roman" w:hAnsi="Times New Roman" w:cs="Times New Roman"/>
          <w:b/>
        </w:rPr>
        <w:t xml:space="preserve">1. </w:t>
      </w:r>
      <w:r>
        <w:rPr>
          <w:rFonts w:ascii="Times New Roman" w:hAnsi="Times New Roman" w:cs="Times New Roman"/>
          <w:b/>
        </w:rPr>
        <w:tab/>
      </w:r>
      <w:r w:rsidRPr="008F2328">
        <w:rPr>
          <w:rFonts w:ascii="Times New Roman" w:hAnsi="Times New Roman" w:cs="Times New Roman"/>
          <w:b/>
        </w:rPr>
        <w:t>Hoa Ngo Van</w:t>
      </w:r>
      <w:r w:rsidRPr="008F2328">
        <w:rPr>
          <w:rFonts w:ascii="Times New Roman" w:hAnsi="Times New Roman" w:cs="Times New Roman"/>
        </w:rPr>
        <w:t xml:space="preserve">, Huy Luong Xuan, Hai Le Viet, Hai Bui Thi Phuong, Yen Do Hai, Nguyen Quoc Thang, Tung Truong Thanh, Thinh Vo Yen, Triet Nguyen Minh, Linh Nguyen Van, Hang Ngo Thu, Mao Can Van (2025). </w:t>
      </w:r>
      <w:r w:rsidRPr="008F2328">
        <w:rPr>
          <w:rFonts w:ascii="Times New Roman" w:eastAsia="Times New Roman" w:hAnsi="Times New Roman" w:cs="Times New Roman"/>
          <w:bCs/>
        </w:rPr>
        <w:t xml:space="preserve">Indolicidin </w:t>
      </w:r>
      <w:r w:rsidRPr="008F2328">
        <w:rPr>
          <w:rFonts w:ascii="Times New Roman" w:eastAsia="Times New Roman" w:hAnsi="Times New Roman" w:cs="Times New Roman"/>
          <w:bCs/>
          <w:lang w:val="vi-VN"/>
        </w:rPr>
        <w:t>d</w:t>
      </w:r>
      <w:r w:rsidRPr="008F2328">
        <w:rPr>
          <w:rFonts w:ascii="Times New Roman" w:eastAsia="Times New Roman" w:hAnsi="Times New Roman" w:cs="Times New Roman"/>
          <w:bCs/>
        </w:rPr>
        <w:t xml:space="preserve">erivatives as </w:t>
      </w:r>
      <w:r w:rsidRPr="008F2328">
        <w:rPr>
          <w:rFonts w:ascii="Times New Roman" w:eastAsia="Times New Roman" w:hAnsi="Times New Roman" w:cs="Times New Roman"/>
          <w:bCs/>
          <w:lang w:val="vi-VN"/>
        </w:rPr>
        <w:t>p</w:t>
      </w:r>
      <w:r w:rsidRPr="008F2328">
        <w:rPr>
          <w:rFonts w:ascii="Times New Roman" w:eastAsia="Times New Roman" w:hAnsi="Times New Roman" w:cs="Times New Roman"/>
          <w:bCs/>
        </w:rPr>
        <w:t xml:space="preserve">otent </w:t>
      </w:r>
      <w:r w:rsidRPr="008F2328">
        <w:rPr>
          <w:rFonts w:ascii="Times New Roman" w:eastAsia="Times New Roman" w:hAnsi="Times New Roman" w:cs="Times New Roman"/>
          <w:bCs/>
          <w:lang w:val="vi-VN"/>
        </w:rPr>
        <w:t>d</w:t>
      </w:r>
      <w:r w:rsidRPr="008F2328">
        <w:rPr>
          <w:rFonts w:ascii="Times New Roman" w:eastAsia="Times New Roman" w:hAnsi="Times New Roman" w:cs="Times New Roman"/>
          <w:bCs/>
        </w:rPr>
        <w:t>ual-</w:t>
      </w:r>
      <w:r w:rsidRPr="008F2328">
        <w:rPr>
          <w:rFonts w:ascii="Times New Roman" w:eastAsia="Times New Roman" w:hAnsi="Times New Roman" w:cs="Times New Roman"/>
          <w:bCs/>
          <w:lang w:val="vi-VN"/>
        </w:rPr>
        <w:t>a</w:t>
      </w:r>
      <w:r w:rsidRPr="008F2328">
        <w:rPr>
          <w:rFonts w:ascii="Times New Roman" w:eastAsia="Times New Roman" w:hAnsi="Times New Roman" w:cs="Times New Roman"/>
          <w:bCs/>
        </w:rPr>
        <w:t xml:space="preserve">ction </w:t>
      </w:r>
      <w:r w:rsidRPr="008F2328">
        <w:rPr>
          <w:rFonts w:ascii="Times New Roman" w:eastAsia="Times New Roman" w:hAnsi="Times New Roman" w:cs="Times New Roman"/>
          <w:bCs/>
          <w:lang w:val="vi-VN"/>
        </w:rPr>
        <w:t>a</w:t>
      </w:r>
      <w:r w:rsidRPr="008F2328">
        <w:rPr>
          <w:rFonts w:ascii="Times New Roman" w:eastAsia="Times New Roman" w:hAnsi="Times New Roman" w:cs="Times New Roman"/>
          <w:bCs/>
        </w:rPr>
        <w:t xml:space="preserve">ntifungal and </w:t>
      </w:r>
      <w:r w:rsidRPr="008F2328">
        <w:rPr>
          <w:rFonts w:ascii="Times New Roman" w:eastAsia="Times New Roman" w:hAnsi="Times New Roman" w:cs="Times New Roman"/>
          <w:bCs/>
          <w:lang w:val="vi-VN"/>
        </w:rPr>
        <w:t>a</w:t>
      </w:r>
      <w:r w:rsidRPr="008F2328">
        <w:rPr>
          <w:rFonts w:ascii="Times New Roman" w:eastAsia="Times New Roman" w:hAnsi="Times New Roman" w:cs="Times New Roman"/>
          <w:bCs/>
        </w:rPr>
        <w:t xml:space="preserve">ntibacterial </w:t>
      </w:r>
      <w:r w:rsidRPr="008F2328">
        <w:rPr>
          <w:rFonts w:ascii="Times New Roman" w:eastAsia="Times New Roman" w:hAnsi="Times New Roman" w:cs="Times New Roman"/>
          <w:bCs/>
          <w:lang w:val="vi-VN"/>
        </w:rPr>
        <w:t>a</w:t>
      </w:r>
      <w:r w:rsidRPr="008F2328">
        <w:rPr>
          <w:rFonts w:ascii="Times New Roman" w:eastAsia="Times New Roman" w:hAnsi="Times New Roman" w:cs="Times New Roman"/>
          <w:bCs/>
        </w:rPr>
        <w:t xml:space="preserve">gents for the </w:t>
      </w:r>
      <w:r w:rsidRPr="008F2328">
        <w:rPr>
          <w:rFonts w:ascii="Times New Roman" w:eastAsia="Times New Roman" w:hAnsi="Times New Roman" w:cs="Times New Roman"/>
          <w:bCs/>
          <w:lang w:val="vi-VN"/>
        </w:rPr>
        <w:t>t</w:t>
      </w:r>
      <w:r w:rsidRPr="008F2328">
        <w:rPr>
          <w:rFonts w:ascii="Times New Roman" w:eastAsia="Times New Roman" w:hAnsi="Times New Roman" w:cs="Times New Roman"/>
          <w:bCs/>
        </w:rPr>
        <w:t xml:space="preserve">reatment of </w:t>
      </w:r>
      <w:r w:rsidRPr="008F2328">
        <w:rPr>
          <w:rFonts w:ascii="Times New Roman" w:eastAsia="Times New Roman" w:hAnsi="Times New Roman" w:cs="Times New Roman"/>
          <w:bCs/>
          <w:lang w:val="vi-VN"/>
        </w:rPr>
        <w:t>s</w:t>
      </w:r>
      <w:r w:rsidRPr="008F2328">
        <w:rPr>
          <w:rFonts w:ascii="Times New Roman" w:eastAsia="Times New Roman" w:hAnsi="Times New Roman" w:cs="Times New Roman"/>
          <w:bCs/>
        </w:rPr>
        <w:t xml:space="preserve">kin infections: </w:t>
      </w:r>
      <w:r w:rsidRPr="008F2328">
        <w:rPr>
          <w:rFonts w:ascii="Times New Roman" w:eastAsia="Times New Roman" w:hAnsi="Times New Roman" w:cs="Times New Roman"/>
          <w:bCs/>
          <w:lang w:val="vi-VN"/>
        </w:rPr>
        <w:t>a</w:t>
      </w:r>
      <w:r w:rsidRPr="008F2328">
        <w:rPr>
          <w:rFonts w:ascii="Times New Roman" w:eastAsia="Times New Roman" w:hAnsi="Times New Roman" w:cs="Times New Roman"/>
          <w:bCs/>
        </w:rPr>
        <w:t xml:space="preserve"> </w:t>
      </w:r>
      <w:r w:rsidRPr="008F2328">
        <w:rPr>
          <w:rFonts w:ascii="Times New Roman" w:eastAsia="Times New Roman" w:hAnsi="Times New Roman" w:cs="Times New Roman"/>
          <w:bCs/>
          <w:lang w:val="vi-VN"/>
        </w:rPr>
        <w:t>c</w:t>
      </w:r>
      <w:r w:rsidRPr="008F2328">
        <w:rPr>
          <w:rFonts w:ascii="Times New Roman" w:eastAsia="Times New Roman" w:hAnsi="Times New Roman" w:cs="Times New Roman"/>
          <w:bCs/>
        </w:rPr>
        <w:t xml:space="preserve">omprehensive </w:t>
      </w:r>
      <w:r w:rsidRPr="008F2328">
        <w:rPr>
          <w:rFonts w:ascii="Times New Roman" w:eastAsia="Times New Roman" w:hAnsi="Times New Roman" w:cs="Times New Roman"/>
          <w:bCs/>
          <w:lang w:val="vi-VN"/>
        </w:rPr>
        <w:t>s</w:t>
      </w:r>
      <w:r w:rsidRPr="008F2328">
        <w:rPr>
          <w:rFonts w:ascii="Times New Roman" w:eastAsia="Times New Roman" w:hAnsi="Times New Roman" w:cs="Times New Roman"/>
          <w:bCs/>
        </w:rPr>
        <w:t>tudy</w:t>
      </w:r>
      <w:r w:rsidRPr="008F2328">
        <w:rPr>
          <w:rFonts w:ascii="Times New Roman" w:eastAsia="Times New Roman" w:hAnsi="Times New Roman" w:cs="Times New Roman"/>
          <w:bCs/>
          <w:lang w:val="vi-VN"/>
        </w:rPr>
        <w:t xml:space="preserve"> f</w:t>
      </w:r>
      <w:r w:rsidRPr="008F2328">
        <w:rPr>
          <w:rFonts w:ascii="Times New Roman" w:eastAsia="Times New Roman" w:hAnsi="Times New Roman" w:cs="Times New Roman"/>
          <w:bCs/>
        </w:rPr>
        <w:t xml:space="preserve">rom </w:t>
      </w:r>
      <w:r w:rsidRPr="008F2328">
        <w:rPr>
          <w:rFonts w:ascii="Times New Roman" w:eastAsia="Times New Roman" w:hAnsi="Times New Roman" w:cs="Times New Roman"/>
          <w:bCs/>
          <w:i/>
          <w:iCs/>
          <w:lang w:val="vi-VN"/>
        </w:rPr>
        <w:t>i</w:t>
      </w:r>
      <w:r w:rsidRPr="008F2328">
        <w:rPr>
          <w:rFonts w:ascii="Times New Roman" w:eastAsia="Times New Roman" w:hAnsi="Times New Roman" w:cs="Times New Roman"/>
          <w:bCs/>
          <w:i/>
          <w:iCs/>
        </w:rPr>
        <w:t xml:space="preserve">n </w:t>
      </w:r>
      <w:r w:rsidRPr="008F2328">
        <w:rPr>
          <w:rFonts w:ascii="Times New Roman" w:eastAsia="Times New Roman" w:hAnsi="Times New Roman" w:cs="Times New Roman"/>
          <w:bCs/>
          <w:i/>
          <w:iCs/>
          <w:lang w:val="vi-VN"/>
        </w:rPr>
        <w:t>v</w:t>
      </w:r>
      <w:r w:rsidRPr="008F2328">
        <w:rPr>
          <w:rFonts w:ascii="Times New Roman" w:eastAsia="Times New Roman" w:hAnsi="Times New Roman" w:cs="Times New Roman"/>
          <w:bCs/>
          <w:i/>
          <w:iCs/>
        </w:rPr>
        <w:t>itro</w:t>
      </w:r>
      <w:r w:rsidRPr="008F2328">
        <w:rPr>
          <w:rFonts w:ascii="Times New Roman" w:eastAsia="Times New Roman" w:hAnsi="Times New Roman" w:cs="Times New Roman"/>
          <w:bCs/>
        </w:rPr>
        <w:t xml:space="preserve"> to </w:t>
      </w:r>
      <w:r w:rsidRPr="008F2328">
        <w:rPr>
          <w:rFonts w:ascii="Times New Roman" w:eastAsia="Times New Roman" w:hAnsi="Times New Roman" w:cs="Times New Roman"/>
          <w:bCs/>
          <w:i/>
          <w:iCs/>
          <w:lang w:val="vi-VN"/>
        </w:rPr>
        <w:t>i</w:t>
      </w:r>
      <w:r w:rsidRPr="008F2328">
        <w:rPr>
          <w:rFonts w:ascii="Times New Roman" w:eastAsia="Times New Roman" w:hAnsi="Times New Roman" w:cs="Times New Roman"/>
          <w:bCs/>
          <w:i/>
          <w:iCs/>
        </w:rPr>
        <w:t xml:space="preserve">n </w:t>
      </w:r>
      <w:r w:rsidRPr="008F2328">
        <w:rPr>
          <w:rFonts w:ascii="Times New Roman" w:eastAsia="Times New Roman" w:hAnsi="Times New Roman" w:cs="Times New Roman"/>
          <w:bCs/>
          <w:i/>
          <w:iCs/>
          <w:lang w:val="vi-VN"/>
        </w:rPr>
        <w:t>v</w:t>
      </w:r>
      <w:r w:rsidRPr="008F2328">
        <w:rPr>
          <w:rFonts w:ascii="Times New Roman" w:eastAsia="Times New Roman" w:hAnsi="Times New Roman" w:cs="Times New Roman"/>
          <w:bCs/>
          <w:i/>
          <w:iCs/>
        </w:rPr>
        <w:t>ivo</w:t>
      </w:r>
      <w:r w:rsidRPr="008F2328">
        <w:rPr>
          <w:rFonts w:ascii="Times New Roman" w:eastAsia="Times New Roman" w:hAnsi="Times New Roman" w:cs="Times New Roman"/>
          <w:bCs/>
        </w:rPr>
        <w:t xml:space="preserve"> </w:t>
      </w:r>
      <w:r w:rsidRPr="008F2328">
        <w:rPr>
          <w:rFonts w:ascii="Times New Roman" w:eastAsia="Times New Roman" w:hAnsi="Times New Roman" w:cs="Times New Roman"/>
          <w:bCs/>
          <w:lang w:val="vi-VN"/>
        </w:rPr>
        <w:t>e</w:t>
      </w:r>
      <w:r w:rsidRPr="008F2328">
        <w:rPr>
          <w:rFonts w:ascii="Times New Roman" w:eastAsia="Times New Roman" w:hAnsi="Times New Roman" w:cs="Times New Roman"/>
          <w:bCs/>
        </w:rPr>
        <w:t>valuation.</w:t>
      </w:r>
      <w:r w:rsidRPr="008F2328">
        <w:rPr>
          <w:rFonts w:ascii="Times New Roman" w:eastAsia="Times New Roman" w:hAnsi="Times New Roman" w:cs="Times New Roman"/>
          <w:b/>
          <w:bCs/>
        </w:rPr>
        <w:t xml:space="preserve"> </w:t>
      </w:r>
      <w:r w:rsidRPr="008F2328">
        <w:rPr>
          <w:rFonts w:ascii="Times New Roman" w:eastAsia="Times New Roman" w:hAnsi="Times New Roman" w:cs="Times New Roman"/>
          <w:bCs/>
          <w:i/>
        </w:rPr>
        <w:t>PloS One</w:t>
      </w:r>
      <w:r w:rsidRPr="008F2328">
        <w:rPr>
          <w:rFonts w:ascii="Times New Roman" w:eastAsia="Times New Roman" w:hAnsi="Times New Roman" w:cs="Times New Roman"/>
          <w:bCs/>
          <w:i/>
          <w:szCs w:val="28"/>
        </w:rPr>
        <w:t>,</w:t>
      </w:r>
      <w:r w:rsidRPr="008F2328">
        <w:rPr>
          <w:rFonts w:ascii="Times New Roman" w:hAnsi="Times New Roman" w:cs="Times New Roman"/>
          <w:szCs w:val="28"/>
        </w:rPr>
        <w:t xml:space="preserve"> </w:t>
      </w:r>
      <w:r w:rsidRPr="008F2328">
        <w:rPr>
          <w:rFonts w:ascii="Times New Roman" w:hAnsi="Times New Roman" w:cs="Times New Roman"/>
          <w:color w:val="242021"/>
          <w:szCs w:val="28"/>
        </w:rPr>
        <w:t>20(9), e0331796.</w:t>
      </w:r>
    </w:p>
    <w:p w:rsidR="002667CC" w:rsidRPr="008F2328" w:rsidRDefault="002667CC" w:rsidP="002667CC">
      <w:pPr>
        <w:tabs>
          <w:tab w:val="left" w:pos="567"/>
        </w:tabs>
        <w:spacing w:after="0" w:line="340" w:lineRule="atLeast"/>
        <w:ind w:left="567" w:hanging="567"/>
        <w:jc w:val="both"/>
        <w:rPr>
          <w:rFonts w:ascii="Times New Roman" w:hAnsi="Times New Roman" w:cs="Times New Roman"/>
          <w:spacing w:val="6"/>
        </w:rPr>
      </w:pPr>
      <w:r w:rsidRPr="008F2328">
        <w:rPr>
          <w:rFonts w:ascii="Times New Roman" w:hAnsi="Times New Roman" w:cs="Times New Roman"/>
          <w:b/>
          <w:spacing w:val="6"/>
        </w:rPr>
        <w:t xml:space="preserve">2. </w:t>
      </w:r>
      <w:r>
        <w:rPr>
          <w:rFonts w:ascii="Times New Roman" w:hAnsi="Times New Roman" w:cs="Times New Roman"/>
          <w:b/>
          <w:spacing w:val="6"/>
        </w:rPr>
        <w:tab/>
      </w:r>
      <w:r w:rsidRPr="008F2328">
        <w:rPr>
          <w:rFonts w:ascii="Times New Roman" w:hAnsi="Times New Roman" w:cs="Times New Roman"/>
          <w:b/>
          <w:spacing w:val="6"/>
        </w:rPr>
        <w:t xml:space="preserve">Ngô Văn Hòa, </w:t>
      </w:r>
      <w:r w:rsidRPr="008F2328">
        <w:rPr>
          <w:rFonts w:ascii="Times New Roman" w:hAnsi="Times New Roman" w:cs="Times New Roman"/>
          <w:spacing w:val="6"/>
        </w:rPr>
        <w:t xml:space="preserve">Ngô Thu Hằng, Đinh Văn Hân, Cấn Văn Mão </w:t>
      </w:r>
      <w:r w:rsidRPr="008F2328">
        <w:rPr>
          <w:rFonts w:ascii="Times New Roman" w:hAnsi="Times New Roman" w:cs="Times New Roman"/>
          <w:bCs/>
          <w:spacing w:val="6"/>
        </w:rPr>
        <w:t>(2025).</w:t>
      </w:r>
      <w:r w:rsidRPr="008F2328">
        <w:rPr>
          <w:rFonts w:ascii="Times New Roman" w:hAnsi="Times New Roman" w:cs="Times New Roman"/>
          <w:b/>
          <w:spacing w:val="6"/>
        </w:rPr>
        <w:t xml:space="preserve"> </w:t>
      </w:r>
      <w:r w:rsidRPr="008F2328">
        <w:rPr>
          <w:rFonts w:ascii="Times New Roman" w:hAnsi="Times New Roman" w:cs="Times New Roman"/>
          <w:spacing w:val="6"/>
        </w:rPr>
        <w:t xml:space="preserve">Đánh giá tác dụng kháng khuẩn của peptide tổng hợp trên một số chủng vi khuẩn gây viêm phổi mắc phải tại cộng đồng. </w:t>
      </w:r>
      <w:r w:rsidRPr="008F2328">
        <w:rPr>
          <w:rFonts w:ascii="Times New Roman" w:hAnsi="Times New Roman" w:cs="Times New Roman"/>
          <w:i/>
          <w:spacing w:val="6"/>
        </w:rPr>
        <w:t>Tạp chí Y học Việt Nam,</w:t>
      </w:r>
      <w:r w:rsidRPr="008F2328">
        <w:rPr>
          <w:rFonts w:ascii="Times New Roman" w:hAnsi="Times New Roman" w:cs="Times New Roman"/>
          <w:spacing w:val="6"/>
        </w:rPr>
        <w:t xml:space="preserve"> tập 552(2): 374-379.</w:t>
      </w:r>
    </w:p>
    <w:p w:rsidR="002667CC" w:rsidRPr="008F2328" w:rsidRDefault="002667CC" w:rsidP="002667CC">
      <w:pPr>
        <w:tabs>
          <w:tab w:val="left" w:pos="567"/>
        </w:tabs>
        <w:spacing w:after="0" w:line="340" w:lineRule="atLeast"/>
        <w:ind w:left="567" w:hanging="567"/>
        <w:jc w:val="both"/>
        <w:rPr>
          <w:rFonts w:ascii="Times New Roman" w:hAnsi="Times New Roman" w:cs="Times New Roman"/>
          <w:color w:val="000000"/>
        </w:rPr>
      </w:pPr>
      <w:r>
        <w:rPr>
          <w:rFonts w:ascii="Times New Roman" w:hAnsi="Times New Roman" w:cs="Times New Roman"/>
          <w:b/>
        </w:rPr>
        <w:t>3</w:t>
      </w:r>
      <w:r w:rsidRPr="008F2328">
        <w:rPr>
          <w:rFonts w:ascii="Times New Roman" w:hAnsi="Times New Roman" w:cs="Times New Roman"/>
          <w:b/>
        </w:rPr>
        <w:t xml:space="preserve">. </w:t>
      </w:r>
      <w:r>
        <w:rPr>
          <w:rFonts w:ascii="Times New Roman" w:hAnsi="Times New Roman" w:cs="Times New Roman"/>
          <w:b/>
        </w:rPr>
        <w:tab/>
      </w:r>
      <w:r w:rsidRPr="008F2328">
        <w:rPr>
          <w:rFonts w:ascii="Times New Roman" w:hAnsi="Times New Roman" w:cs="Times New Roman"/>
          <w:b/>
        </w:rPr>
        <w:t xml:space="preserve">Ngô Văn Hòa, </w:t>
      </w:r>
      <w:r w:rsidRPr="008F2328">
        <w:rPr>
          <w:rFonts w:ascii="Times New Roman" w:hAnsi="Times New Roman" w:cs="Times New Roman"/>
        </w:rPr>
        <w:t xml:space="preserve">Ngô Thu Hằng, Lương Xuân Huy, Cấn Văn Mão </w:t>
      </w:r>
      <w:r w:rsidRPr="008F2328">
        <w:rPr>
          <w:rFonts w:ascii="Times New Roman" w:hAnsi="Times New Roman" w:cs="Times New Roman"/>
          <w:bCs/>
        </w:rPr>
        <w:t>(2025).</w:t>
      </w:r>
      <w:r w:rsidRPr="008F2328">
        <w:rPr>
          <w:rFonts w:ascii="Times New Roman" w:hAnsi="Times New Roman" w:cs="Times New Roman"/>
          <w:b/>
        </w:rPr>
        <w:t xml:space="preserve"> </w:t>
      </w:r>
      <w:r w:rsidRPr="008F2328">
        <w:rPr>
          <w:rFonts w:ascii="Times New Roman" w:hAnsi="Times New Roman" w:cs="Times New Roman"/>
        </w:rPr>
        <w:t xml:space="preserve">Đánh giá tác dụng kháng khuẩn, kháng nấm và tan máu cảu hoạt chất IND-411 được tạo ra trên peptide tự nhiên indolicidin. </w:t>
      </w:r>
      <w:r w:rsidRPr="008F2328">
        <w:rPr>
          <w:rFonts w:ascii="Times New Roman" w:hAnsi="Times New Roman" w:cs="Times New Roman"/>
          <w:i/>
        </w:rPr>
        <w:t>Tạp chí Y học Việt Nam,</w:t>
      </w:r>
      <w:r w:rsidRPr="008F2328">
        <w:rPr>
          <w:rFonts w:ascii="Times New Roman" w:hAnsi="Times New Roman" w:cs="Times New Roman"/>
        </w:rPr>
        <w:t xml:space="preserve"> tập 546(3): 255-260.</w:t>
      </w:r>
      <w:r w:rsidRPr="008F2328">
        <w:rPr>
          <w:rFonts w:ascii="Times New Roman" w:hAnsi="Times New Roman" w:cs="Times New Roman"/>
          <w:color w:val="000000"/>
        </w:rPr>
        <w:t xml:space="preserve"> </w:t>
      </w:r>
      <w:r w:rsidRPr="008F2328">
        <w:rPr>
          <w:rFonts w:ascii="Times New Roman" w:hAnsi="Times New Roman" w:cs="Times New Roman"/>
          <w:sz w:val="26"/>
          <w:szCs w:val="26"/>
        </w:rPr>
        <w:t xml:space="preserve"> </w:t>
      </w:r>
    </w:p>
    <w:p w:rsidR="00A7384B" w:rsidRPr="002520E0" w:rsidRDefault="00A7384B" w:rsidP="003079B6">
      <w:pPr>
        <w:pStyle w:val="Heading3"/>
        <w:spacing w:before="0" w:beforeAutospacing="0" w:after="0" w:afterAutospacing="0" w:line="340" w:lineRule="exact"/>
        <w:jc w:val="both"/>
        <w:rPr>
          <w:sz w:val="22"/>
          <w:szCs w:val="22"/>
          <w:bdr w:val="none" w:sz="0" w:space="0" w:color="auto" w:frame="1"/>
        </w:rPr>
      </w:pPr>
      <w:bookmarkStart w:id="98" w:name="_GoBack"/>
      <w:bookmarkEnd w:id="98"/>
    </w:p>
    <w:p w:rsidR="00A84E92" w:rsidRPr="002520E0" w:rsidRDefault="00A84E92" w:rsidP="003079B6">
      <w:pPr>
        <w:pStyle w:val="Heading3"/>
        <w:spacing w:before="0" w:beforeAutospacing="0" w:after="0" w:afterAutospacing="0" w:line="340" w:lineRule="exact"/>
        <w:jc w:val="both"/>
        <w:rPr>
          <w:sz w:val="22"/>
          <w:szCs w:val="22"/>
          <w:bdr w:val="none" w:sz="0" w:space="0" w:color="auto" w:frame="1"/>
        </w:rPr>
      </w:pPr>
    </w:p>
    <w:p w:rsidR="00A84E92" w:rsidRPr="002520E0" w:rsidRDefault="00A84E92" w:rsidP="00116357">
      <w:pPr>
        <w:pStyle w:val="Heading3"/>
        <w:spacing w:before="0" w:beforeAutospacing="0" w:after="0" w:afterAutospacing="0" w:line="360" w:lineRule="auto"/>
        <w:jc w:val="both"/>
        <w:rPr>
          <w:sz w:val="22"/>
          <w:szCs w:val="22"/>
          <w:bdr w:val="none" w:sz="0" w:space="0" w:color="auto" w:frame="1"/>
        </w:rPr>
      </w:pPr>
    </w:p>
    <w:p w:rsidR="00A84E92" w:rsidRPr="002520E0" w:rsidRDefault="00A84E92" w:rsidP="00116357">
      <w:pPr>
        <w:pStyle w:val="Heading3"/>
        <w:spacing w:before="0" w:beforeAutospacing="0" w:after="0" w:afterAutospacing="0" w:line="360" w:lineRule="auto"/>
        <w:jc w:val="both"/>
        <w:rPr>
          <w:sz w:val="22"/>
          <w:szCs w:val="22"/>
          <w:bdr w:val="none" w:sz="0" w:space="0" w:color="auto" w:frame="1"/>
        </w:rPr>
      </w:pPr>
    </w:p>
    <w:p w:rsidR="00A84E92" w:rsidRPr="002520E0" w:rsidRDefault="00A84E92" w:rsidP="00116357">
      <w:pPr>
        <w:pStyle w:val="Heading3"/>
        <w:spacing w:before="0" w:beforeAutospacing="0" w:after="0" w:afterAutospacing="0" w:line="360" w:lineRule="auto"/>
        <w:jc w:val="both"/>
        <w:rPr>
          <w:sz w:val="22"/>
          <w:szCs w:val="22"/>
          <w:bdr w:val="none" w:sz="0" w:space="0" w:color="auto" w:frame="1"/>
        </w:rPr>
      </w:pPr>
    </w:p>
    <w:p w:rsidR="00DA50B8" w:rsidRPr="002520E0" w:rsidRDefault="00DA50B8" w:rsidP="00116357">
      <w:pPr>
        <w:pStyle w:val="Heading3"/>
        <w:spacing w:before="0" w:beforeAutospacing="0" w:after="0" w:afterAutospacing="0" w:line="360" w:lineRule="auto"/>
        <w:jc w:val="both"/>
        <w:rPr>
          <w:sz w:val="22"/>
          <w:szCs w:val="22"/>
        </w:rPr>
      </w:pPr>
    </w:p>
    <w:sectPr w:rsidR="00DA50B8" w:rsidRPr="002520E0" w:rsidSect="002628DB">
      <w:headerReference w:type="default" r:id="rId26"/>
      <w:pgSz w:w="8419" w:h="11906" w:orient="landscape" w:code="9"/>
      <w:pgMar w:top="1134" w:right="1134" w:bottom="1134" w:left="1134" w:header="587"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1E8B" w:rsidRDefault="00B11E8B">
      <w:pPr>
        <w:spacing w:after="0" w:line="240" w:lineRule="auto"/>
      </w:pPr>
      <w:r>
        <w:separator/>
      </w:r>
    </w:p>
  </w:endnote>
  <w:endnote w:type="continuationSeparator" w:id="0">
    <w:p w:rsidR="00B11E8B" w:rsidRDefault="00B11E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TimesNewRomanPSMT">
    <w:altName w:val="Times New Roman"/>
    <w:panose1 w:val="00000000000000000000"/>
    <w:charset w:val="00"/>
    <w:family w:val="roman"/>
    <w:notTrueType/>
    <w:pitch w:val="default"/>
  </w:font>
  <w:font w:name="TimesNewRomanPS-ItalicMT">
    <w:altName w:val="MS Gothic"/>
    <w:panose1 w:val="00000000000000000000"/>
    <w:charset w:val="00"/>
    <w:family w:val="roman"/>
    <w:notTrueType/>
    <w:pitch w:val="default"/>
  </w:font>
  <w:font w:name="VnURWPalladioL">
    <w:altName w:val="Times New Roman"/>
    <w:panose1 w:val="00000000000000000000"/>
    <w:charset w:val="00"/>
    <w:family w:val="roman"/>
    <w:notTrueType/>
    <w:pitch w:val="default"/>
  </w:font>
  <w:font w:name=".VnTime">
    <w:panose1 w:val="020BE2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w Cen MT Condensed Extra Bold">
    <w:panose1 w:val="020B0803020202020204"/>
    <w:charset w:val="00"/>
    <w:family w:val="swiss"/>
    <w:pitch w:val="variable"/>
    <w:sig w:usb0="00000007" w:usb1="00000000" w:usb2="00000000" w:usb3="00000000" w:csb0="00000003" w:csb1="00000000"/>
  </w:font>
  <w:font w:name="Times New Roman Bold">
    <w:panose1 w:val="0202080307050502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1E8B" w:rsidRDefault="00B11E8B">
      <w:pPr>
        <w:spacing w:after="0" w:line="240" w:lineRule="auto"/>
      </w:pPr>
      <w:r>
        <w:separator/>
      </w:r>
    </w:p>
  </w:footnote>
  <w:footnote w:type="continuationSeparator" w:id="0">
    <w:p w:rsidR="00B11E8B" w:rsidRDefault="00B11E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486481403"/>
      <w:docPartObj>
        <w:docPartGallery w:val="Page Numbers (Top of Page)"/>
        <w:docPartUnique/>
      </w:docPartObj>
    </w:sdtPr>
    <w:sdtContent>
      <w:p w:rsidR="002667CC" w:rsidRDefault="002667CC" w:rsidP="009149A0">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rsidR="002667CC" w:rsidRDefault="002667C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667CC" w:rsidRPr="00146776" w:rsidRDefault="002667CC" w:rsidP="00CF1CB2">
    <w:pPr>
      <w:pStyle w:val="Header"/>
      <w:ind w:firstLine="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667CC" w:rsidRPr="00A2709D" w:rsidRDefault="002667CC" w:rsidP="009149A0">
    <w:pPr>
      <w:pStyle w:val="Header"/>
    </w:pPr>
    <w:r w:rsidRPr="00A2709D">
      <w:t>60</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955919629"/>
      <w:docPartObj>
        <w:docPartGallery w:val="Page Numbers (Top of Page)"/>
        <w:docPartUnique/>
      </w:docPartObj>
    </w:sdtPr>
    <w:sdtEndPr>
      <w:rPr>
        <w:rStyle w:val="PageNumber"/>
      </w:rPr>
    </w:sdtEndPr>
    <w:sdtContent>
      <w:p w:rsidR="00D47497" w:rsidRDefault="00D47497" w:rsidP="009149A0">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rsidR="00D47497" w:rsidRDefault="00D47497">
    <w:pPr>
      <w:pStyle w:val="Head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7497" w:rsidRPr="002628DB" w:rsidRDefault="00D47497" w:rsidP="002628DB">
    <w:pPr>
      <w:pStyle w:val="Header"/>
      <w:ind w:firstLine="0"/>
      <w:jc w:val="center"/>
      <w:rPr>
        <w:sz w:val="20"/>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7497" w:rsidRPr="00A2709D" w:rsidRDefault="00D47497" w:rsidP="009149A0">
    <w:pPr>
      <w:pStyle w:val="Header"/>
    </w:pPr>
    <w:r w:rsidRPr="00A2709D">
      <w:t>60</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203771"/>
      <w:docPartObj>
        <w:docPartGallery w:val="Page Numbers (Top of Page)"/>
        <w:docPartUnique/>
      </w:docPartObj>
    </w:sdtPr>
    <w:sdtEndPr>
      <w:rPr>
        <w:noProof/>
        <w:sz w:val="20"/>
      </w:rPr>
    </w:sdtEndPr>
    <w:sdtContent>
      <w:p w:rsidR="002667CC" w:rsidRPr="002628DB" w:rsidRDefault="002667CC" w:rsidP="002628DB">
        <w:pPr>
          <w:pStyle w:val="Header"/>
          <w:ind w:firstLine="0"/>
          <w:jc w:val="center"/>
          <w:rPr>
            <w:sz w:val="20"/>
          </w:rPr>
        </w:pPr>
        <w:r w:rsidRPr="002628DB">
          <w:rPr>
            <w:sz w:val="20"/>
          </w:rPr>
          <w:fldChar w:fldCharType="begin"/>
        </w:r>
        <w:r w:rsidRPr="002628DB">
          <w:rPr>
            <w:sz w:val="20"/>
          </w:rPr>
          <w:instrText xml:space="preserve"> PAGE   \* MERGEFORMAT </w:instrText>
        </w:r>
        <w:r w:rsidRPr="002628DB">
          <w:rPr>
            <w:sz w:val="20"/>
          </w:rPr>
          <w:fldChar w:fldCharType="separate"/>
        </w:r>
        <w:r>
          <w:rPr>
            <w:noProof/>
            <w:sz w:val="20"/>
          </w:rPr>
          <w:t>24</w:t>
        </w:r>
        <w:r w:rsidRPr="002628DB">
          <w:rPr>
            <w:noProof/>
            <w:sz w:val="20"/>
          </w:rPr>
          <w:fldChar w:fldCharType="end"/>
        </w:r>
      </w:p>
    </w:sdtContent>
  </w:sdt>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1504" w:rsidRPr="002628DB" w:rsidRDefault="00041504" w:rsidP="002628DB">
    <w:pPr>
      <w:pStyle w:val="Header"/>
      <w:ind w:firstLine="0"/>
      <w:jc w:val="center"/>
      <w:rPr>
        <w:sz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BD1DE9"/>
    <w:multiLevelType w:val="hybridMultilevel"/>
    <w:tmpl w:val="6B309D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9D72034"/>
    <w:multiLevelType w:val="hybridMultilevel"/>
    <w:tmpl w:val="1830319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E75234"/>
    <w:multiLevelType w:val="multilevel"/>
    <w:tmpl w:val="C478C070"/>
    <w:lvl w:ilvl="0">
      <w:start w:val="4"/>
      <w:numFmt w:val="decimal"/>
      <w:lvlText w:val="%1."/>
      <w:lvlJc w:val="left"/>
      <w:pPr>
        <w:ind w:left="504" w:hanging="504"/>
      </w:pPr>
      <w:rPr>
        <w:rFonts w:hint="default"/>
      </w:rPr>
    </w:lvl>
    <w:lvl w:ilvl="1">
      <w:start w:val="1"/>
      <w:numFmt w:val="decimal"/>
      <w:lvlText w:val="%1.%2."/>
      <w:lvlJc w:val="left"/>
      <w:pPr>
        <w:ind w:left="575" w:hanging="504"/>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3" w15:restartNumberingAfterBreak="0">
    <w:nsid w:val="11366774"/>
    <w:multiLevelType w:val="hybridMultilevel"/>
    <w:tmpl w:val="CF9072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587EC7"/>
    <w:multiLevelType w:val="multilevel"/>
    <w:tmpl w:val="F4061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0E6B2F"/>
    <w:multiLevelType w:val="hybridMultilevel"/>
    <w:tmpl w:val="DB746CE0"/>
    <w:lvl w:ilvl="0" w:tplc="C414EF76">
      <w:start w:val="1"/>
      <w:numFmt w:val="bullet"/>
      <w:lvlText w:val="-"/>
      <w:lvlJc w:val="left"/>
      <w:pPr>
        <w:ind w:left="630" w:hanging="360"/>
      </w:pPr>
      <w:rPr>
        <w:rFonts w:ascii="Times New Roman" w:hAnsi="Times New Roman" w:cs="Times New Roman" w:hint="default"/>
        <w:b w:val="0"/>
        <w:i w:val="0"/>
        <w:caps w:val="0"/>
        <w:strike w:val="0"/>
        <w:dstrike w:val="0"/>
        <w:vanish w:val="0"/>
        <w:sz w:val="40"/>
        <w:vertAlign w:val="subscrip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F92A5E"/>
    <w:multiLevelType w:val="hybridMultilevel"/>
    <w:tmpl w:val="FF368072"/>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A30048"/>
    <w:multiLevelType w:val="multilevel"/>
    <w:tmpl w:val="CAEE8838"/>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B0A1645"/>
    <w:multiLevelType w:val="hybridMultilevel"/>
    <w:tmpl w:val="36B88FBC"/>
    <w:lvl w:ilvl="0" w:tplc="04090001">
      <w:start w:val="1"/>
      <w:numFmt w:val="bullet"/>
      <w:lvlText w:val=""/>
      <w:lvlJc w:val="left"/>
      <w:pPr>
        <w:ind w:left="1515" w:hanging="360"/>
      </w:pPr>
      <w:rPr>
        <w:rFonts w:ascii="Symbol" w:hAnsi="Symbol" w:hint="default"/>
      </w:rPr>
    </w:lvl>
    <w:lvl w:ilvl="1" w:tplc="08090003" w:tentative="1">
      <w:start w:val="1"/>
      <w:numFmt w:val="bullet"/>
      <w:lvlText w:val="o"/>
      <w:lvlJc w:val="left"/>
      <w:pPr>
        <w:ind w:left="2235" w:hanging="360"/>
      </w:pPr>
      <w:rPr>
        <w:rFonts w:ascii="Courier New" w:hAnsi="Courier New" w:cs="Courier New" w:hint="default"/>
      </w:rPr>
    </w:lvl>
    <w:lvl w:ilvl="2" w:tplc="08090005" w:tentative="1">
      <w:start w:val="1"/>
      <w:numFmt w:val="bullet"/>
      <w:lvlText w:val=""/>
      <w:lvlJc w:val="left"/>
      <w:pPr>
        <w:ind w:left="2955" w:hanging="360"/>
      </w:pPr>
      <w:rPr>
        <w:rFonts w:ascii="Wingdings" w:hAnsi="Wingdings" w:hint="default"/>
      </w:rPr>
    </w:lvl>
    <w:lvl w:ilvl="3" w:tplc="08090001" w:tentative="1">
      <w:start w:val="1"/>
      <w:numFmt w:val="bullet"/>
      <w:lvlText w:val=""/>
      <w:lvlJc w:val="left"/>
      <w:pPr>
        <w:ind w:left="3675" w:hanging="360"/>
      </w:pPr>
      <w:rPr>
        <w:rFonts w:ascii="Symbol" w:hAnsi="Symbol" w:hint="default"/>
      </w:rPr>
    </w:lvl>
    <w:lvl w:ilvl="4" w:tplc="08090003" w:tentative="1">
      <w:start w:val="1"/>
      <w:numFmt w:val="bullet"/>
      <w:lvlText w:val="o"/>
      <w:lvlJc w:val="left"/>
      <w:pPr>
        <w:ind w:left="4395" w:hanging="360"/>
      </w:pPr>
      <w:rPr>
        <w:rFonts w:ascii="Courier New" w:hAnsi="Courier New" w:cs="Courier New" w:hint="default"/>
      </w:rPr>
    </w:lvl>
    <w:lvl w:ilvl="5" w:tplc="08090005" w:tentative="1">
      <w:start w:val="1"/>
      <w:numFmt w:val="bullet"/>
      <w:lvlText w:val=""/>
      <w:lvlJc w:val="left"/>
      <w:pPr>
        <w:ind w:left="5115" w:hanging="360"/>
      </w:pPr>
      <w:rPr>
        <w:rFonts w:ascii="Wingdings" w:hAnsi="Wingdings" w:hint="default"/>
      </w:rPr>
    </w:lvl>
    <w:lvl w:ilvl="6" w:tplc="08090001" w:tentative="1">
      <w:start w:val="1"/>
      <w:numFmt w:val="bullet"/>
      <w:lvlText w:val=""/>
      <w:lvlJc w:val="left"/>
      <w:pPr>
        <w:ind w:left="5835" w:hanging="360"/>
      </w:pPr>
      <w:rPr>
        <w:rFonts w:ascii="Symbol" w:hAnsi="Symbol" w:hint="default"/>
      </w:rPr>
    </w:lvl>
    <w:lvl w:ilvl="7" w:tplc="08090003" w:tentative="1">
      <w:start w:val="1"/>
      <w:numFmt w:val="bullet"/>
      <w:lvlText w:val="o"/>
      <w:lvlJc w:val="left"/>
      <w:pPr>
        <w:ind w:left="6555" w:hanging="360"/>
      </w:pPr>
      <w:rPr>
        <w:rFonts w:ascii="Courier New" w:hAnsi="Courier New" w:cs="Courier New" w:hint="default"/>
      </w:rPr>
    </w:lvl>
    <w:lvl w:ilvl="8" w:tplc="08090005" w:tentative="1">
      <w:start w:val="1"/>
      <w:numFmt w:val="bullet"/>
      <w:lvlText w:val=""/>
      <w:lvlJc w:val="left"/>
      <w:pPr>
        <w:ind w:left="7275" w:hanging="360"/>
      </w:pPr>
      <w:rPr>
        <w:rFonts w:ascii="Wingdings" w:hAnsi="Wingdings" w:hint="default"/>
      </w:rPr>
    </w:lvl>
  </w:abstractNum>
  <w:abstractNum w:abstractNumId="9" w15:restartNumberingAfterBreak="0">
    <w:nsid w:val="27E11922"/>
    <w:multiLevelType w:val="multilevel"/>
    <w:tmpl w:val="509030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298A580E"/>
    <w:multiLevelType w:val="hybridMultilevel"/>
    <w:tmpl w:val="D026F270"/>
    <w:lvl w:ilvl="0" w:tplc="7D2C8E7C">
      <w:start w:val="1"/>
      <w:numFmt w:val="bullet"/>
      <w:lvlText w:val="-"/>
      <w:lvlJc w:val="left"/>
      <w:pPr>
        <w:tabs>
          <w:tab w:val="num" w:pos="720"/>
        </w:tabs>
        <w:ind w:left="720" w:hanging="360"/>
      </w:pPr>
      <w:rPr>
        <w:rFonts w:ascii="Times New Roman" w:hAnsi="Times New Roman" w:hint="default"/>
      </w:rPr>
    </w:lvl>
    <w:lvl w:ilvl="1" w:tplc="C6403850" w:tentative="1">
      <w:start w:val="1"/>
      <w:numFmt w:val="bullet"/>
      <w:lvlText w:val="-"/>
      <w:lvlJc w:val="left"/>
      <w:pPr>
        <w:tabs>
          <w:tab w:val="num" w:pos="1440"/>
        </w:tabs>
        <w:ind w:left="1440" w:hanging="360"/>
      </w:pPr>
      <w:rPr>
        <w:rFonts w:ascii="Times New Roman" w:hAnsi="Times New Roman" w:hint="default"/>
      </w:rPr>
    </w:lvl>
    <w:lvl w:ilvl="2" w:tplc="A3D00CC0" w:tentative="1">
      <w:start w:val="1"/>
      <w:numFmt w:val="bullet"/>
      <w:lvlText w:val="-"/>
      <w:lvlJc w:val="left"/>
      <w:pPr>
        <w:tabs>
          <w:tab w:val="num" w:pos="2160"/>
        </w:tabs>
        <w:ind w:left="2160" w:hanging="360"/>
      </w:pPr>
      <w:rPr>
        <w:rFonts w:ascii="Times New Roman" w:hAnsi="Times New Roman" w:hint="default"/>
      </w:rPr>
    </w:lvl>
    <w:lvl w:ilvl="3" w:tplc="99EA2D9A" w:tentative="1">
      <w:start w:val="1"/>
      <w:numFmt w:val="bullet"/>
      <w:lvlText w:val="-"/>
      <w:lvlJc w:val="left"/>
      <w:pPr>
        <w:tabs>
          <w:tab w:val="num" w:pos="2880"/>
        </w:tabs>
        <w:ind w:left="2880" w:hanging="360"/>
      </w:pPr>
      <w:rPr>
        <w:rFonts w:ascii="Times New Roman" w:hAnsi="Times New Roman" w:hint="default"/>
      </w:rPr>
    </w:lvl>
    <w:lvl w:ilvl="4" w:tplc="E72E76D0" w:tentative="1">
      <w:start w:val="1"/>
      <w:numFmt w:val="bullet"/>
      <w:lvlText w:val="-"/>
      <w:lvlJc w:val="left"/>
      <w:pPr>
        <w:tabs>
          <w:tab w:val="num" w:pos="3600"/>
        </w:tabs>
        <w:ind w:left="3600" w:hanging="360"/>
      </w:pPr>
      <w:rPr>
        <w:rFonts w:ascii="Times New Roman" w:hAnsi="Times New Roman" w:hint="default"/>
      </w:rPr>
    </w:lvl>
    <w:lvl w:ilvl="5" w:tplc="692403FC" w:tentative="1">
      <w:start w:val="1"/>
      <w:numFmt w:val="bullet"/>
      <w:lvlText w:val="-"/>
      <w:lvlJc w:val="left"/>
      <w:pPr>
        <w:tabs>
          <w:tab w:val="num" w:pos="4320"/>
        </w:tabs>
        <w:ind w:left="4320" w:hanging="360"/>
      </w:pPr>
      <w:rPr>
        <w:rFonts w:ascii="Times New Roman" w:hAnsi="Times New Roman" w:hint="default"/>
      </w:rPr>
    </w:lvl>
    <w:lvl w:ilvl="6" w:tplc="26026B36" w:tentative="1">
      <w:start w:val="1"/>
      <w:numFmt w:val="bullet"/>
      <w:lvlText w:val="-"/>
      <w:lvlJc w:val="left"/>
      <w:pPr>
        <w:tabs>
          <w:tab w:val="num" w:pos="5040"/>
        </w:tabs>
        <w:ind w:left="5040" w:hanging="360"/>
      </w:pPr>
      <w:rPr>
        <w:rFonts w:ascii="Times New Roman" w:hAnsi="Times New Roman" w:hint="default"/>
      </w:rPr>
    </w:lvl>
    <w:lvl w:ilvl="7" w:tplc="97F8ACA4" w:tentative="1">
      <w:start w:val="1"/>
      <w:numFmt w:val="bullet"/>
      <w:lvlText w:val="-"/>
      <w:lvlJc w:val="left"/>
      <w:pPr>
        <w:tabs>
          <w:tab w:val="num" w:pos="5760"/>
        </w:tabs>
        <w:ind w:left="5760" w:hanging="360"/>
      </w:pPr>
      <w:rPr>
        <w:rFonts w:ascii="Times New Roman" w:hAnsi="Times New Roman" w:hint="default"/>
      </w:rPr>
    </w:lvl>
    <w:lvl w:ilvl="8" w:tplc="A36E3B98"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C27075A"/>
    <w:multiLevelType w:val="multilevel"/>
    <w:tmpl w:val="7C1EFF2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CA9782A"/>
    <w:multiLevelType w:val="multilevel"/>
    <w:tmpl w:val="C6B4787C"/>
    <w:lvl w:ilvl="0">
      <w:start w:val="1"/>
      <w:numFmt w:val="decimal"/>
      <w:lvlText w:val="%1."/>
      <w:lvlJc w:val="left"/>
      <w:pPr>
        <w:ind w:left="720" w:hanging="360"/>
      </w:pPr>
      <w:rPr>
        <w:rFonts w:ascii="vn.time" w:hAnsi="vn.time"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sz w:val="28"/>
        <w:szCs w:val="28"/>
      </w:rPr>
    </w:lvl>
    <w:lvl w:ilvl="3">
      <w:start w:val="1"/>
      <w:numFmt w:val="decimal"/>
      <w:isLgl/>
      <w:lvlText w:val="%1.%2.%3.%4."/>
      <w:lvlJc w:val="left"/>
      <w:pPr>
        <w:ind w:left="1506" w:hanging="1080"/>
      </w:pPr>
      <w:rPr>
        <w:rFonts w:hint="default"/>
        <w:b w:val="0"/>
        <w:i w:val="0"/>
        <w:sz w:val="28"/>
        <w:szCs w:val="28"/>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2CE2085F"/>
    <w:multiLevelType w:val="hybridMultilevel"/>
    <w:tmpl w:val="47BEDC26"/>
    <w:lvl w:ilvl="0" w:tplc="5EA2015A">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4" w15:restartNumberingAfterBreak="0">
    <w:nsid w:val="408D2FA1"/>
    <w:multiLevelType w:val="multilevel"/>
    <w:tmpl w:val="03ECE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37944A1"/>
    <w:multiLevelType w:val="multilevel"/>
    <w:tmpl w:val="6FA0A5C8"/>
    <w:lvl w:ilvl="0">
      <w:start w:val="1"/>
      <w:numFmt w:val="decimal"/>
      <w:suff w:val="space"/>
      <w:lvlText w:val="Chương %1."/>
      <w:lvlJc w:val="left"/>
      <w:pPr>
        <w:ind w:left="0" w:firstLine="0"/>
      </w:pPr>
      <w:rPr>
        <w:rFonts w:hint="default"/>
      </w:rPr>
    </w:lvl>
    <w:lvl w:ilvl="1">
      <w:start w:val="2"/>
      <w:numFmt w:val="decimal"/>
      <w:suff w:val="space"/>
      <w:lvlText w:val="%1.%2."/>
      <w:lvlJc w:val="left"/>
      <w:pPr>
        <w:ind w:left="0" w:firstLine="0"/>
      </w:pPr>
      <w:rPr>
        <w:rFonts w:hint="default"/>
        <w:i w:val="0"/>
      </w:rPr>
    </w:lvl>
    <w:lvl w:ilvl="2">
      <w:start w:val="2"/>
      <w:numFmt w:val="decimal"/>
      <w:suff w:val="space"/>
      <w:lvlText w:val="%1.%2.%3. "/>
      <w:lvlJc w:val="left"/>
      <w:pPr>
        <w:ind w:left="0" w:firstLine="0"/>
      </w:pPr>
      <w:rPr>
        <w:rFonts w:hint="default"/>
      </w:rPr>
    </w:lvl>
    <w:lvl w:ilvl="3">
      <w:start w:val="1"/>
      <w:numFmt w:val="decimal"/>
      <w:lvlRestart w:val="0"/>
      <w:suff w:val="space"/>
      <w:lvlText w:val="%1.%2.%3.%4."/>
      <w:lvlJc w:val="left"/>
      <w:pPr>
        <w:ind w:left="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8646733"/>
    <w:multiLevelType w:val="hybridMultilevel"/>
    <w:tmpl w:val="9D6CDD1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5C0E1D"/>
    <w:multiLevelType w:val="hybridMultilevel"/>
    <w:tmpl w:val="6130FC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D242662"/>
    <w:multiLevelType w:val="hybridMultilevel"/>
    <w:tmpl w:val="6396CEE4"/>
    <w:lvl w:ilvl="0" w:tplc="4F2012CC">
      <w:start w:val="1"/>
      <w:numFmt w:val="lowerLetter"/>
      <w:lvlText w:val="%1)"/>
      <w:lvlJc w:val="left"/>
      <w:pPr>
        <w:ind w:left="720" w:hanging="360"/>
      </w:pPr>
      <w:rPr>
        <w:rFonts w:eastAsiaTheme="minorHAnsi"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DB90821"/>
    <w:multiLevelType w:val="multilevel"/>
    <w:tmpl w:val="FDD0AE88"/>
    <w:lvl w:ilvl="0">
      <w:start w:val="1"/>
      <w:numFmt w:val="decimal"/>
      <w:lvlText w:val="%1."/>
      <w:lvlJc w:val="left"/>
      <w:pPr>
        <w:ind w:left="450" w:hanging="450"/>
      </w:pPr>
      <w:rPr>
        <w:rFonts w:hint="default"/>
      </w:rPr>
    </w:lvl>
    <w:lvl w:ilvl="1">
      <w:start w:val="1"/>
      <w:numFmt w:val="decimal"/>
      <w:pStyle w:val="MUC11"/>
      <w:lvlText w:val="%1.%2."/>
      <w:lvlJc w:val="left"/>
      <w:pPr>
        <w:ind w:left="720" w:hanging="720"/>
      </w:pPr>
      <w:rPr>
        <w:rFonts w:hint="default"/>
      </w:rPr>
    </w:lvl>
    <w:lvl w:ilvl="2">
      <w:start w:val="1"/>
      <w:numFmt w:val="decimal"/>
      <w:pStyle w:val="MUC111"/>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506A25A9"/>
    <w:multiLevelType w:val="hybridMultilevel"/>
    <w:tmpl w:val="DEACEE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853C44"/>
    <w:multiLevelType w:val="multilevel"/>
    <w:tmpl w:val="6944BD62"/>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993209C"/>
    <w:multiLevelType w:val="multilevel"/>
    <w:tmpl w:val="6CF6A1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A1E06AC"/>
    <w:multiLevelType w:val="multilevel"/>
    <w:tmpl w:val="5C580F32"/>
    <w:lvl w:ilvl="0">
      <w:start w:val="1"/>
      <w:numFmt w:val="decimal"/>
      <w:suff w:val="space"/>
      <w:lvlText w:val="Chương %1"/>
      <w:lvlJc w:val="left"/>
      <w:pPr>
        <w:ind w:left="4253" w:firstLine="0"/>
      </w:pPr>
      <w:rPr>
        <w:rFonts w:hint="default"/>
      </w:rPr>
    </w:lvl>
    <w:lvl w:ilvl="1">
      <w:start w:val="1"/>
      <w:numFmt w:val="decimal"/>
      <w:suff w:val="space"/>
      <w:lvlText w:val="%1.%2."/>
      <w:lvlJc w:val="left"/>
      <w:pPr>
        <w:ind w:left="0" w:firstLine="0"/>
      </w:pPr>
      <w:rPr>
        <w:rFonts w:hint="default"/>
        <w:i w:val="0"/>
      </w:rPr>
    </w:lvl>
    <w:lvl w:ilvl="2">
      <w:start w:val="1"/>
      <w:numFmt w:val="decimal"/>
      <w:suff w:val="space"/>
      <w:lvlText w:val="%1.%2.%3. "/>
      <w:lvlJc w:val="left"/>
      <w:pPr>
        <w:ind w:left="0" w:firstLine="0"/>
      </w:pPr>
      <w:rPr>
        <w:rFonts w:hint="default"/>
      </w:rPr>
    </w:lvl>
    <w:lvl w:ilvl="3">
      <w:start w:val="1"/>
      <w:numFmt w:val="decimal"/>
      <w:suff w:val="space"/>
      <w:lvlText w:val="%1.%2.%3.%4."/>
      <w:lvlJc w:val="left"/>
      <w:pPr>
        <w:ind w:left="0" w:firstLine="0"/>
      </w:pPr>
      <w:rPr>
        <w:rFonts w:ascii="Times New Roman" w:hAnsi="Times New Roman" w:hint="default"/>
        <w:b w:val="0"/>
        <w:bCs w:val="0"/>
        <w:i/>
        <w:caps w:val="0"/>
        <w:small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5A7F716F"/>
    <w:multiLevelType w:val="multilevel"/>
    <w:tmpl w:val="E9700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D26555C"/>
    <w:multiLevelType w:val="multilevel"/>
    <w:tmpl w:val="EC82C6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34225C4"/>
    <w:multiLevelType w:val="hybridMultilevel"/>
    <w:tmpl w:val="A89293DC"/>
    <w:lvl w:ilvl="0" w:tplc="2126249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41B1995"/>
    <w:multiLevelType w:val="multilevel"/>
    <w:tmpl w:val="2AAA3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635424B"/>
    <w:multiLevelType w:val="multilevel"/>
    <w:tmpl w:val="CC882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70F7F6C"/>
    <w:multiLevelType w:val="hybridMultilevel"/>
    <w:tmpl w:val="4CAA7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C7417A"/>
    <w:multiLevelType w:val="multilevel"/>
    <w:tmpl w:val="60AC0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ADF41EF"/>
    <w:multiLevelType w:val="hybridMultilevel"/>
    <w:tmpl w:val="F984C8D6"/>
    <w:lvl w:ilvl="0" w:tplc="FA5C2EA0">
      <w:start w:val="3"/>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2" w15:restartNumberingAfterBreak="0">
    <w:nsid w:val="6E267C86"/>
    <w:multiLevelType w:val="multilevel"/>
    <w:tmpl w:val="F02C73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69053DC"/>
    <w:multiLevelType w:val="multilevel"/>
    <w:tmpl w:val="D8EEB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B0B287B"/>
    <w:multiLevelType w:val="hybridMultilevel"/>
    <w:tmpl w:val="6AC0C5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7EC055FD"/>
    <w:multiLevelType w:val="multilevel"/>
    <w:tmpl w:val="01A0A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5"/>
  </w:num>
  <w:num w:numId="2">
    <w:abstractNumId w:val="33"/>
  </w:num>
  <w:num w:numId="3">
    <w:abstractNumId w:val="12"/>
  </w:num>
  <w:num w:numId="4">
    <w:abstractNumId w:val="13"/>
  </w:num>
  <w:num w:numId="5">
    <w:abstractNumId w:val="15"/>
  </w:num>
  <w:num w:numId="6">
    <w:abstractNumId w:val="23"/>
  </w:num>
  <w:num w:numId="7">
    <w:abstractNumId w:val="23"/>
    <w:lvlOverride w:ilvl="0">
      <w:startOverride w:val="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5"/>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startOverride w:val="1"/>
    </w:lvlOverride>
    <w:lvlOverride w:ilvl="1">
      <w:startOverride w:val="5"/>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lvlOverride w:ilvl="0">
      <w:startOverride w:val="2"/>
    </w:lvlOverride>
    <w:lvlOverride w:ilvl="1">
      <w:startOverride w:val="3"/>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num>
  <w:num w:numId="13">
    <w:abstractNumId w:val="34"/>
  </w:num>
  <w:num w:numId="14">
    <w:abstractNumId w:val="5"/>
  </w:num>
  <w:num w:numId="15">
    <w:abstractNumId w:val="17"/>
  </w:num>
  <w:num w:numId="16">
    <w:abstractNumId w:val="29"/>
  </w:num>
  <w:num w:numId="17">
    <w:abstractNumId w:val="18"/>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num>
  <w:num w:numId="20">
    <w:abstractNumId w:val="6"/>
  </w:num>
  <w:num w:numId="21">
    <w:abstractNumId w:val="20"/>
  </w:num>
  <w:num w:numId="22">
    <w:abstractNumId w:val="10"/>
  </w:num>
  <w:num w:numId="23">
    <w:abstractNumId w:val="1"/>
  </w:num>
  <w:num w:numId="24">
    <w:abstractNumId w:val="16"/>
  </w:num>
  <w:num w:numId="25">
    <w:abstractNumId w:val="3"/>
  </w:num>
  <w:num w:numId="26">
    <w:abstractNumId w:val="4"/>
  </w:num>
  <w:num w:numId="27">
    <w:abstractNumId w:val="32"/>
  </w:num>
  <w:num w:numId="28">
    <w:abstractNumId w:val="14"/>
  </w:num>
  <w:num w:numId="29">
    <w:abstractNumId w:val="27"/>
  </w:num>
  <w:num w:numId="30">
    <w:abstractNumId w:val="8"/>
  </w:num>
  <w:num w:numId="31">
    <w:abstractNumId w:val="0"/>
  </w:num>
  <w:num w:numId="32">
    <w:abstractNumId w:val="9"/>
  </w:num>
  <w:num w:numId="33">
    <w:abstractNumId w:val="22"/>
  </w:num>
  <w:num w:numId="34">
    <w:abstractNumId w:val="28"/>
  </w:num>
  <w:num w:numId="35">
    <w:abstractNumId w:val="35"/>
  </w:num>
  <w:num w:numId="36">
    <w:abstractNumId w:val="24"/>
  </w:num>
  <w:num w:numId="37">
    <w:abstractNumId w:val="31"/>
  </w:num>
  <w:num w:numId="38">
    <w:abstractNumId w:val="30"/>
  </w:num>
  <w:num w:numId="39">
    <w:abstractNumId w:val="11"/>
  </w:num>
  <w:num w:numId="40">
    <w:abstractNumId w:val="7"/>
  </w:num>
  <w:num w:numId="41">
    <w:abstractNumId w:val="2"/>
  </w:num>
  <w:num w:numId="42">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defaultTabStop w:val="720"/>
  <w:bookFoldPrint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0DDE"/>
    <w:rsid w:val="00000E3B"/>
    <w:rsid w:val="00041504"/>
    <w:rsid w:val="00044BAD"/>
    <w:rsid w:val="0004707D"/>
    <w:rsid w:val="000825F7"/>
    <w:rsid w:val="00116357"/>
    <w:rsid w:val="00127ECE"/>
    <w:rsid w:val="00200240"/>
    <w:rsid w:val="002061B8"/>
    <w:rsid w:val="0022322C"/>
    <w:rsid w:val="00233294"/>
    <w:rsid w:val="00237581"/>
    <w:rsid w:val="002464B6"/>
    <w:rsid w:val="002520E0"/>
    <w:rsid w:val="002628DB"/>
    <w:rsid w:val="002667CC"/>
    <w:rsid w:val="00282E39"/>
    <w:rsid w:val="002B6607"/>
    <w:rsid w:val="002D2B36"/>
    <w:rsid w:val="003079B6"/>
    <w:rsid w:val="003128CB"/>
    <w:rsid w:val="0032577A"/>
    <w:rsid w:val="00326FF9"/>
    <w:rsid w:val="003273D4"/>
    <w:rsid w:val="003857E0"/>
    <w:rsid w:val="003A0D78"/>
    <w:rsid w:val="003F3138"/>
    <w:rsid w:val="00427AC4"/>
    <w:rsid w:val="00455EFB"/>
    <w:rsid w:val="004A5829"/>
    <w:rsid w:val="004F42EB"/>
    <w:rsid w:val="004F43BC"/>
    <w:rsid w:val="005030BD"/>
    <w:rsid w:val="0054493C"/>
    <w:rsid w:val="005D0DDE"/>
    <w:rsid w:val="005E5433"/>
    <w:rsid w:val="00613240"/>
    <w:rsid w:val="00614C14"/>
    <w:rsid w:val="00622A20"/>
    <w:rsid w:val="00631178"/>
    <w:rsid w:val="006A7AE8"/>
    <w:rsid w:val="006D01D9"/>
    <w:rsid w:val="006F02DA"/>
    <w:rsid w:val="006F1C61"/>
    <w:rsid w:val="00707151"/>
    <w:rsid w:val="00725AD1"/>
    <w:rsid w:val="00765B14"/>
    <w:rsid w:val="007C208F"/>
    <w:rsid w:val="007D55AA"/>
    <w:rsid w:val="008026D6"/>
    <w:rsid w:val="0088522B"/>
    <w:rsid w:val="008D0F58"/>
    <w:rsid w:val="009149A0"/>
    <w:rsid w:val="0092384B"/>
    <w:rsid w:val="00927727"/>
    <w:rsid w:val="0093223E"/>
    <w:rsid w:val="0095378C"/>
    <w:rsid w:val="009674CF"/>
    <w:rsid w:val="009C0E2E"/>
    <w:rsid w:val="009D33FC"/>
    <w:rsid w:val="009E27C8"/>
    <w:rsid w:val="009E3ED8"/>
    <w:rsid w:val="00A01F71"/>
    <w:rsid w:val="00A03D2F"/>
    <w:rsid w:val="00A357A2"/>
    <w:rsid w:val="00A44AA6"/>
    <w:rsid w:val="00A7384B"/>
    <w:rsid w:val="00A84E92"/>
    <w:rsid w:val="00AB2433"/>
    <w:rsid w:val="00AE1DF8"/>
    <w:rsid w:val="00B11E8B"/>
    <w:rsid w:val="00B314ED"/>
    <w:rsid w:val="00B331CF"/>
    <w:rsid w:val="00B52461"/>
    <w:rsid w:val="00B5508B"/>
    <w:rsid w:val="00B55DE8"/>
    <w:rsid w:val="00B65371"/>
    <w:rsid w:val="00B66969"/>
    <w:rsid w:val="00B67795"/>
    <w:rsid w:val="00B91710"/>
    <w:rsid w:val="00BB1F31"/>
    <w:rsid w:val="00BB6FD2"/>
    <w:rsid w:val="00BD3193"/>
    <w:rsid w:val="00BF0B2E"/>
    <w:rsid w:val="00C74542"/>
    <w:rsid w:val="00C7682C"/>
    <w:rsid w:val="00CA5CCB"/>
    <w:rsid w:val="00D41DEA"/>
    <w:rsid w:val="00D47497"/>
    <w:rsid w:val="00D63430"/>
    <w:rsid w:val="00DA50B8"/>
    <w:rsid w:val="00DA6CFE"/>
    <w:rsid w:val="00DB32E3"/>
    <w:rsid w:val="00DC6DB3"/>
    <w:rsid w:val="00DD02D1"/>
    <w:rsid w:val="00E66D45"/>
    <w:rsid w:val="00EB23B9"/>
    <w:rsid w:val="00F048CB"/>
    <w:rsid w:val="00F52365"/>
    <w:rsid w:val="00F97689"/>
    <w:rsid w:val="00FD263D"/>
    <w:rsid w:val="00FD33E3"/>
    <w:rsid w:val="00FD35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06B499"/>
  <w15:chartTrackingRefBased/>
  <w15:docId w15:val="{E04AAFB0-7998-4BFF-A934-D22CDF3AB1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22322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22322C"/>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2322C"/>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unhideWhenUsed/>
    <w:qFormat/>
    <w:rsid w:val="002464B6"/>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A01F71"/>
    <w:pPr>
      <w:keepNext/>
      <w:keepLines/>
      <w:spacing w:before="40" w:after="0" w:line="360" w:lineRule="auto"/>
      <w:jc w:val="both"/>
      <w:outlineLvl w:val="4"/>
    </w:pPr>
    <w:rPr>
      <w:rFonts w:asciiTheme="majorHAnsi" w:eastAsiaTheme="majorEastAsia" w:hAnsiTheme="majorHAnsi" w:cstheme="majorBidi"/>
      <w:color w:val="2E74B5" w:themeColor="accent1" w:themeShade="BF"/>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322C"/>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22322C"/>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22322C"/>
    <w:rPr>
      <w:rFonts w:ascii="Times New Roman" w:eastAsia="Times New Roman" w:hAnsi="Times New Roman" w:cs="Times New Roman"/>
      <w:b/>
      <w:bCs/>
      <w:sz w:val="27"/>
      <w:szCs w:val="27"/>
    </w:rPr>
  </w:style>
  <w:style w:type="paragraph" w:styleId="NormalWeb">
    <w:name w:val="Normal (Web)"/>
    <w:basedOn w:val="Normal"/>
    <w:link w:val="NormalWebChar"/>
    <w:uiPriority w:val="99"/>
    <w:unhideWhenUsed/>
    <w:rsid w:val="0022322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rel">
    <w:name w:val="mrel"/>
    <w:basedOn w:val="DefaultParagraphFont"/>
    <w:rsid w:val="0022322C"/>
  </w:style>
  <w:style w:type="character" w:customStyle="1" w:styleId="mord">
    <w:name w:val="mord"/>
    <w:basedOn w:val="DefaultParagraphFont"/>
    <w:rsid w:val="0022322C"/>
  </w:style>
  <w:style w:type="character" w:customStyle="1" w:styleId="mpunct">
    <w:name w:val="mpunct"/>
    <w:basedOn w:val="DefaultParagraphFont"/>
    <w:rsid w:val="0022322C"/>
  </w:style>
  <w:style w:type="table" w:styleId="TableGrid">
    <w:name w:val="Table Grid"/>
    <w:basedOn w:val="TableNormal"/>
    <w:uiPriority w:val="39"/>
    <w:rsid w:val="002232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2464B6"/>
    <w:rPr>
      <w:rFonts w:asciiTheme="majorHAnsi" w:eastAsiaTheme="majorEastAsia" w:hAnsiTheme="majorHAnsi" w:cstheme="majorBidi"/>
      <w:i/>
      <w:iCs/>
      <w:color w:val="2E74B5" w:themeColor="accent1" w:themeShade="BF"/>
    </w:rPr>
  </w:style>
  <w:style w:type="character" w:customStyle="1" w:styleId="vlist-s">
    <w:name w:val="vlist-s"/>
    <w:basedOn w:val="DefaultParagraphFont"/>
    <w:rsid w:val="002464B6"/>
  </w:style>
  <w:style w:type="paragraph" w:styleId="Header">
    <w:name w:val="header"/>
    <w:basedOn w:val="Normal"/>
    <w:link w:val="HeaderChar"/>
    <w:uiPriority w:val="99"/>
    <w:unhideWhenUsed/>
    <w:rsid w:val="009149A0"/>
    <w:pPr>
      <w:tabs>
        <w:tab w:val="center" w:pos="4680"/>
        <w:tab w:val="right" w:pos="9360"/>
      </w:tabs>
      <w:spacing w:after="0" w:line="240" w:lineRule="auto"/>
      <w:ind w:firstLine="567"/>
      <w:jc w:val="both"/>
    </w:pPr>
    <w:rPr>
      <w:rFonts w:ascii="Times New Roman" w:hAnsi="Times New Roman" w:cs="Times New Roman"/>
      <w:shd w:val="clear" w:color="auto" w:fill="FFFFFF"/>
    </w:rPr>
  </w:style>
  <w:style w:type="character" w:customStyle="1" w:styleId="HeaderChar">
    <w:name w:val="Header Char"/>
    <w:basedOn w:val="DefaultParagraphFont"/>
    <w:link w:val="Header"/>
    <w:uiPriority w:val="99"/>
    <w:rsid w:val="009149A0"/>
    <w:rPr>
      <w:rFonts w:ascii="Times New Roman" w:hAnsi="Times New Roman" w:cs="Times New Roman"/>
    </w:rPr>
  </w:style>
  <w:style w:type="character" w:styleId="PageNumber">
    <w:name w:val="page number"/>
    <w:basedOn w:val="DefaultParagraphFont"/>
    <w:uiPriority w:val="99"/>
    <w:semiHidden/>
    <w:unhideWhenUsed/>
    <w:rsid w:val="009149A0"/>
  </w:style>
  <w:style w:type="table" w:customStyle="1" w:styleId="TableGrid1">
    <w:name w:val="Table Grid1"/>
    <w:basedOn w:val="TableNormal"/>
    <w:next w:val="TableGrid"/>
    <w:uiPriority w:val="59"/>
    <w:rsid w:val="00631178"/>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ANNEX,List Paragraph1,List Paragraph2,Bullet List,FooterText,numbered,Paragraphe de liste,bullet,bullet 1,Bullet L1,List Paragraph 1,List Paragraph11,bulleted Jens,Paragraph"/>
    <w:basedOn w:val="Normal"/>
    <w:link w:val="ListParagraphChar"/>
    <w:uiPriority w:val="34"/>
    <w:qFormat/>
    <w:rsid w:val="0032577A"/>
    <w:pPr>
      <w:spacing w:after="200" w:line="276" w:lineRule="auto"/>
      <w:ind w:left="720"/>
      <w:contextualSpacing/>
    </w:pPr>
    <w:rPr>
      <w:rFonts w:eastAsiaTheme="minorEastAsia" w:cs="Times New Roman"/>
      <w:szCs w:val="28"/>
    </w:rPr>
  </w:style>
  <w:style w:type="character" w:customStyle="1" w:styleId="ListParagraphChar">
    <w:name w:val="List Paragraph Char"/>
    <w:aliases w:val="ANNEX Char,List Paragraph1 Char,List Paragraph2 Char,Bullet List Char,FooterText Char,numbered Char,Paragraphe de liste Char,bullet Char,bullet 1 Char,Bullet L1 Char,List Paragraph 1 Char,List Paragraph11 Char,bulleted Jens Char"/>
    <w:link w:val="ListParagraph"/>
    <w:rsid w:val="0032577A"/>
    <w:rPr>
      <w:rFonts w:eastAsiaTheme="minorEastAsia" w:cs="Times New Roman"/>
      <w:szCs w:val="28"/>
    </w:rPr>
  </w:style>
  <w:style w:type="character" w:customStyle="1" w:styleId="button-container">
    <w:name w:val="button-container"/>
    <w:basedOn w:val="DefaultParagraphFont"/>
    <w:rsid w:val="00A7384B"/>
  </w:style>
  <w:style w:type="paragraph" w:styleId="Footer">
    <w:name w:val="footer"/>
    <w:basedOn w:val="Normal"/>
    <w:link w:val="FooterChar"/>
    <w:uiPriority w:val="99"/>
    <w:unhideWhenUsed/>
    <w:rsid w:val="00127EC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7ECE"/>
  </w:style>
  <w:style w:type="character" w:customStyle="1" w:styleId="Heading5Char">
    <w:name w:val="Heading 5 Char"/>
    <w:basedOn w:val="DefaultParagraphFont"/>
    <w:link w:val="Heading5"/>
    <w:uiPriority w:val="9"/>
    <w:rsid w:val="00A01F71"/>
    <w:rPr>
      <w:rFonts w:asciiTheme="majorHAnsi" w:eastAsiaTheme="majorEastAsia" w:hAnsiTheme="majorHAnsi" w:cstheme="majorBidi"/>
      <w:color w:val="2E74B5" w:themeColor="accent1" w:themeShade="BF"/>
      <w:sz w:val="28"/>
      <w:szCs w:val="24"/>
    </w:rPr>
  </w:style>
  <w:style w:type="paragraph" w:customStyle="1" w:styleId="EndNoteBibliographyTitle">
    <w:name w:val="EndNote Bibliography Title"/>
    <w:basedOn w:val="Normal"/>
    <w:link w:val="EndNoteBibliographyTitleChar"/>
    <w:rsid w:val="00A01F71"/>
    <w:pPr>
      <w:spacing w:before="120" w:after="0" w:line="360" w:lineRule="auto"/>
      <w:ind w:firstLine="567"/>
      <w:jc w:val="center"/>
    </w:pPr>
    <w:rPr>
      <w:rFonts w:ascii="Times New Roman" w:eastAsia="Times New Roman" w:hAnsi="Times New Roman" w:cs="Times New Roman"/>
      <w:noProof/>
      <w:sz w:val="28"/>
      <w:szCs w:val="28"/>
    </w:rPr>
  </w:style>
  <w:style w:type="character" w:customStyle="1" w:styleId="EndNoteBibliographyTitleChar">
    <w:name w:val="EndNote Bibliography Title Char"/>
    <w:basedOn w:val="ListParagraphChar"/>
    <w:link w:val="EndNoteBibliographyTitle"/>
    <w:rsid w:val="00A01F71"/>
    <w:rPr>
      <w:rFonts w:ascii="Times New Roman" w:eastAsia="Times New Roman" w:hAnsi="Times New Roman" w:cs="Times New Roman"/>
      <w:noProof/>
      <w:sz w:val="28"/>
      <w:szCs w:val="28"/>
    </w:rPr>
  </w:style>
  <w:style w:type="paragraph" w:customStyle="1" w:styleId="EndNoteBibliography">
    <w:name w:val="EndNote Bibliography"/>
    <w:basedOn w:val="Normal"/>
    <w:link w:val="EndNoteBibliographyChar"/>
    <w:rsid w:val="00A01F71"/>
    <w:pPr>
      <w:spacing w:before="120" w:after="120" w:line="240" w:lineRule="auto"/>
      <w:ind w:firstLine="567"/>
      <w:jc w:val="center"/>
    </w:pPr>
    <w:rPr>
      <w:rFonts w:ascii="Times New Roman" w:eastAsia="Times New Roman" w:hAnsi="Times New Roman" w:cs="Times New Roman"/>
      <w:noProof/>
      <w:sz w:val="28"/>
      <w:szCs w:val="28"/>
    </w:rPr>
  </w:style>
  <w:style w:type="character" w:customStyle="1" w:styleId="EndNoteBibliographyChar">
    <w:name w:val="EndNote Bibliography Char"/>
    <w:basedOn w:val="ListParagraphChar"/>
    <w:link w:val="EndNoteBibliography"/>
    <w:rsid w:val="00A01F71"/>
    <w:rPr>
      <w:rFonts w:ascii="Times New Roman" w:eastAsia="Times New Roman" w:hAnsi="Times New Roman" w:cs="Times New Roman"/>
      <w:noProof/>
      <w:sz w:val="28"/>
      <w:szCs w:val="28"/>
    </w:rPr>
  </w:style>
  <w:style w:type="character" w:styleId="Hyperlink">
    <w:name w:val="Hyperlink"/>
    <w:basedOn w:val="DefaultParagraphFont"/>
    <w:uiPriority w:val="99"/>
    <w:unhideWhenUsed/>
    <w:rsid w:val="00A01F71"/>
    <w:rPr>
      <w:color w:val="0563C1" w:themeColor="hyperlink"/>
      <w:u w:val="single"/>
    </w:rPr>
  </w:style>
  <w:style w:type="character" w:customStyle="1" w:styleId="fontstyle01">
    <w:name w:val="fontstyle01"/>
    <w:basedOn w:val="DefaultParagraphFont"/>
    <w:rsid w:val="00A01F71"/>
    <w:rPr>
      <w:rFonts w:ascii="TimesNewRomanPSMT" w:hAnsi="TimesNewRomanPSMT" w:hint="default"/>
      <w:b w:val="0"/>
      <w:bCs w:val="0"/>
      <w:i w:val="0"/>
      <w:iCs w:val="0"/>
      <w:color w:val="000000"/>
      <w:sz w:val="28"/>
      <w:szCs w:val="28"/>
    </w:rPr>
  </w:style>
  <w:style w:type="character" w:customStyle="1" w:styleId="fontstyle21">
    <w:name w:val="fontstyle21"/>
    <w:basedOn w:val="DefaultParagraphFont"/>
    <w:rsid w:val="00A01F71"/>
    <w:rPr>
      <w:rFonts w:ascii="TimesNewRomanPS-ItalicMT" w:hAnsi="TimesNewRomanPS-ItalicMT" w:hint="default"/>
      <w:b w:val="0"/>
      <w:bCs w:val="0"/>
      <w:i/>
      <w:iCs/>
      <w:color w:val="000000"/>
      <w:sz w:val="28"/>
      <w:szCs w:val="28"/>
    </w:rPr>
  </w:style>
  <w:style w:type="character" w:customStyle="1" w:styleId="fontstyle31">
    <w:name w:val="fontstyle31"/>
    <w:basedOn w:val="DefaultParagraphFont"/>
    <w:rsid w:val="00A01F71"/>
    <w:rPr>
      <w:rFonts w:ascii="TimesNewRomanPSMT" w:hAnsi="TimesNewRomanPSMT" w:hint="default"/>
      <w:b w:val="0"/>
      <w:bCs w:val="0"/>
      <w:i w:val="0"/>
      <w:iCs w:val="0"/>
      <w:color w:val="000000"/>
      <w:sz w:val="28"/>
      <w:szCs w:val="28"/>
    </w:rPr>
  </w:style>
  <w:style w:type="character" w:customStyle="1" w:styleId="apple-style-span">
    <w:name w:val="apple-style-span"/>
    <w:basedOn w:val="DefaultParagraphFont"/>
    <w:rsid w:val="00A01F71"/>
  </w:style>
  <w:style w:type="character" w:customStyle="1" w:styleId="fontstyle41">
    <w:name w:val="fontstyle41"/>
    <w:basedOn w:val="DefaultParagraphFont"/>
    <w:rsid w:val="00A01F71"/>
    <w:rPr>
      <w:rFonts w:ascii="VnURWPalladioL" w:hAnsi="VnURWPalladioL" w:hint="default"/>
      <w:b w:val="0"/>
      <w:bCs w:val="0"/>
      <w:i w:val="0"/>
      <w:iCs w:val="0"/>
      <w:color w:val="000000"/>
      <w:sz w:val="18"/>
      <w:szCs w:val="18"/>
    </w:rPr>
  </w:style>
  <w:style w:type="paragraph" w:styleId="BodyText">
    <w:name w:val="Body Text"/>
    <w:basedOn w:val="Normal"/>
    <w:link w:val="BodyTextChar"/>
    <w:uiPriority w:val="99"/>
    <w:rsid w:val="00A01F71"/>
    <w:pPr>
      <w:spacing w:before="120" w:after="0" w:line="240" w:lineRule="auto"/>
      <w:ind w:firstLine="567"/>
      <w:jc w:val="center"/>
    </w:pPr>
    <w:rPr>
      <w:rFonts w:ascii=".VnTime" w:eastAsia="Times New Roman" w:hAnsi=".VnTime" w:cs="Times New Roman"/>
      <w:sz w:val="20"/>
      <w:szCs w:val="24"/>
      <w:lang w:val="x-none" w:eastAsia="x-none"/>
    </w:rPr>
  </w:style>
  <w:style w:type="character" w:customStyle="1" w:styleId="BodyTextChar">
    <w:name w:val="Body Text Char"/>
    <w:basedOn w:val="DefaultParagraphFont"/>
    <w:link w:val="BodyText"/>
    <w:uiPriority w:val="99"/>
    <w:rsid w:val="00A01F71"/>
    <w:rPr>
      <w:rFonts w:ascii=".VnTime" w:eastAsia="Times New Roman" w:hAnsi=".VnTime" w:cs="Times New Roman"/>
      <w:sz w:val="20"/>
      <w:szCs w:val="24"/>
      <w:lang w:val="x-none" w:eastAsia="x-none"/>
    </w:rPr>
  </w:style>
  <w:style w:type="character" w:customStyle="1" w:styleId="Bodytext2">
    <w:name w:val="Body text (2)_"/>
    <w:link w:val="Bodytext20"/>
    <w:locked/>
    <w:rsid w:val="00A01F71"/>
    <w:rPr>
      <w:b/>
      <w:bCs/>
      <w:szCs w:val="28"/>
      <w:shd w:val="clear" w:color="auto" w:fill="FFFFFF"/>
    </w:rPr>
  </w:style>
  <w:style w:type="paragraph" w:customStyle="1" w:styleId="Bodytext20">
    <w:name w:val="Body text (2)"/>
    <w:basedOn w:val="Normal"/>
    <w:link w:val="Bodytext2"/>
    <w:rsid w:val="00A01F71"/>
    <w:pPr>
      <w:widowControl w:val="0"/>
      <w:shd w:val="clear" w:color="auto" w:fill="FFFFFF"/>
      <w:spacing w:before="120" w:after="0" w:line="461" w:lineRule="exact"/>
      <w:ind w:firstLine="567"/>
      <w:jc w:val="both"/>
    </w:pPr>
    <w:rPr>
      <w:b/>
      <w:bCs/>
      <w:szCs w:val="28"/>
    </w:rPr>
  </w:style>
  <w:style w:type="paragraph" w:styleId="TOCHeading">
    <w:name w:val="TOC Heading"/>
    <w:basedOn w:val="Heading1"/>
    <w:next w:val="Normal"/>
    <w:uiPriority w:val="39"/>
    <w:unhideWhenUsed/>
    <w:qFormat/>
    <w:rsid w:val="00A01F71"/>
    <w:pPr>
      <w:keepNext/>
      <w:keepLines/>
      <w:spacing w:before="240" w:beforeAutospacing="0" w:after="0" w:afterAutospacing="0" w:line="259" w:lineRule="auto"/>
      <w:ind w:left="2552"/>
      <w:jc w:val="center"/>
      <w:outlineLvl w:val="9"/>
    </w:pPr>
    <w:rPr>
      <w:rFonts w:asciiTheme="majorHAnsi" w:eastAsiaTheme="majorEastAsia" w:hAnsiTheme="majorHAnsi" w:cstheme="majorBidi"/>
      <w:b w:val="0"/>
      <w:bCs w:val="0"/>
      <w:color w:val="2E74B5" w:themeColor="accent1" w:themeShade="BF"/>
      <w:kern w:val="0"/>
      <w:sz w:val="32"/>
      <w:szCs w:val="32"/>
    </w:rPr>
  </w:style>
  <w:style w:type="paragraph" w:styleId="TOC2">
    <w:name w:val="toc 2"/>
    <w:basedOn w:val="Normal"/>
    <w:next w:val="Normal"/>
    <w:autoRedefine/>
    <w:uiPriority w:val="39"/>
    <w:unhideWhenUsed/>
    <w:qFormat/>
    <w:rsid w:val="00A01F71"/>
    <w:pPr>
      <w:pBdr>
        <w:between w:val="double" w:sz="6" w:space="0" w:color="auto"/>
      </w:pBdr>
      <w:spacing w:after="0" w:line="360" w:lineRule="auto"/>
      <w:ind w:left="227"/>
      <w:jc w:val="both"/>
    </w:pPr>
    <w:rPr>
      <w:rFonts w:ascii="Times New Roman" w:hAnsi="Times New Roman" w:cstheme="minorHAnsi"/>
      <w:iCs/>
      <w:sz w:val="28"/>
      <w:szCs w:val="20"/>
    </w:rPr>
  </w:style>
  <w:style w:type="paragraph" w:styleId="TOC1">
    <w:name w:val="toc 1"/>
    <w:aliases w:val="HÒA"/>
    <w:basedOn w:val="Normal"/>
    <w:next w:val="Normal"/>
    <w:autoRedefine/>
    <w:uiPriority w:val="39"/>
    <w:unhideWhenUsed/>
    <w:qFormat/>
    <w:rsid w:val="00A01F71"/>
    <w:pPr>
      <w:tabs>
        <w:tab w:val="left" w:pos="709"/>
        <w:tab w:val="right" w:leader="dot" w:pos="8789"/>
      </w:tabs>
      <w:spacing w:after="0" w:line="360" w:lineRule="auto"/>
      <w:ind w:left="709" w:hanging="709"/>
      <w:jc w:val="both"/>
    </w:pPr>
    <w:rPr>
      <w:rFonts w:ascii="Times New Roman" w:hAnsi="Times New Roman" w:cs="Times New Roman"/>
      <w:bCs/>
      <w:iCs/>
      <w:noProof/>
      <w:color w:val="000000" w:themeColor="text1"/>
      <w:spacing w:val="-6"/>
      <w:sz w:val="28"/>
      <w:szCs w:val="28"/>
    </w:rPr>
  </w:style>
  <w:style w:type="paragraph" w:styleId="TOC3">
    <w:name w:val="toc 3"/>
    <w:basedOn w:val="Normal"/>
    <w:next w:val="Normal"/>
    <w:autoRedefine/>
    <w:uiPriority w:val="39"/>
    <w:unhideWhenUsed/>
    <w:qFormat/>
    <w:rsid w:val="00A01F71"/>
    <w:pPr>
      <w:pBdr>
        <w:between w:val="double" w:sz="6" w:space="0" w:color="auto"/>
      </w:pBdr>
      <w:spacing w:after="0" w:line="360" w:lineRule="auto"/>
      <w:ind w:left="510"/>
      <w:jc w:val="both"/>
    </w:pPr>
    <w:rPr>
      <w:rFonts w:ascii="Times New Roman" w:hAnsi="Times New Roman" w:cstheme="minorHAnsi"/>
      <w:sz w:val="28"/>
      <w:szCs w:val="20"/>
    </w:rPr>
  </w:style>
  <w:style w:type="paragraph" w:styleId="Caption">
    <w:name w:val="caption"/>
    <w:aliases w:val="Bảng"/>
    <w:basedOn w:val="Normal"/>
    <w:next w:val="Normal"/>
    <w:link w:val="CaptionChar"/>
    <w:unhideWhenUsed/>
    <w:qFormat/>
    <w:rsid w:val="00A01F71"/>
    <w:pPr>
      <w:spacing w:after="0" w:line="360" w:lineRule="auto"/>
      <w:ind w:firstLine="567"/>
      <w:jc w:val="center"/>
    </w:pPr>
    <w:rPr>
      <w:rFonts w:ascii="Times New Roman" w:hAnsi="Times New Roman"/>
      <w:b/>
      <w:iCs/>
      <w:sz w:val="28"/>
      <w:szCs w:val="18"/>
    </w:rPr>
  </w:style>
  <w:style w:type="paragraph" w:styleId="BalloonText">
    <w:name w:val="Balloon Text"/>
    <w:basedOn w:val="Normal"/>
    <w:link w:val="BalloonTextChar"/>
    <w:uiPriority w:val="99"/>
    <w:semiHidden/>
    <w:unhideWhenUsed/>
    <w:rsid w:val="00A01F71"/>
    <w:pPr>
      <w:spacing w:after="0" w:line="240" w:lineRule="auto"/>
      <w:ind w:firstLine="567"/>
      <w:jc w:val="center"/>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01F71"/>
    <w:rPr>
      <w:rFonts w:ascii="Segoe UI" w:hAnsi="Segoe UI" w:cs="Segoe UI"/>
      <w:sz w:val="18"/>
      <w:szCs w:val="18"/>
    </w:rPr>
  </w:style>
  <w:style w:type="paragraph" w:customStyle="1" w:styleId="Default">
    <w:name w:val="Default"/>
    <w:rsid w:val="00A01F71"/>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TableofFigures">
    <w:name w:val="table of figures"/>
    <w:basedOn w:val="Normal"/>
    <w:next w:val="Normal"/>
    <w:uiPriority w:val="99"/>
    <w:unhideWhenUsed/>
    <w:rsid w:val="00A01F71"/>
    <w:pPr>
      <w:spacing w:after="0" w:line="360" w:lineRule="auto"/>
    </w:pPr>
    <w:rPr>
      <w:rFonts w:ascii="Times New Roman" w:hAnsi="Times New Roman"/>
      <w:sz w:val="28"/>
    </w:rPr>
  </w:style>
  <w:style w:type="paragraph" w:customStyle="1" w:styleId="1111">
    <w:name w:val="1.1.1.1"/>
    <w:basedOn w:val="Normal"/>
    <w:link w:val="1111Char"/>
    <w:rsid w:val="00A01F71"/>
    <w:pPr>
      <w:spacing w:after="0" w:line="360" w:lineRule="auto"/>
      <w:jc w:val="both"/>
    </w:pPr>
    <w:rPr>
      <w:rFonts w:ascii="Times New Roman" w:eastAsia="Calibri" w:hAnsi="Times New Roman" w:cs="Times New Roman"/>
      <w:b/>
      <w:i/>
      <w:sz w:val="28"/>
      <w:szCs w:val="28"/>
      <w:lang w:val="vi-VN"/>
    </w:rPr>
  </w:style>
  <w:style w:type="character" w:customStyle="1" w:styleId="1111Char">
    <w:name w:val="1.1.1.1 Char"/>
    <w:link w:val="1111"/>
    <w:rsid w:val="00A01F71"/>
    <w:rPr>
      <w:rFonts w:ascii="Times New Roman" w:eastAsia="Calibri" w:hAnsi="Times New Roman" w:cs="Times New Roman"/>
      <w:b/>
      <w:i/>
      <w:sz w:val="28"/>
      <w:szCs w:val="28"/>
      <w:lang w:val="vi-VN"/>
    </w:rPr>
  </w:style>
  <w:style w:type="paragraph" w:styleId="TOC4">
    <w:name w:val="toc 4"/>
    <w:basedOn w:val="Normal"/>
    <w:next w:val="Normal"/>
    <w:autoRedefine/>
    <w:uiPriority w:val="39"/>
    <w:unhideWhenUsed/>
    <w:qFormat/>
    <w:rsid w:val="00A01F71"/>
    <w:pPr>
      <w:pBdr>
        <w:between w:val="double" w:sz="6" w:space="0" w:color="auto"/>
      </w:pBdr>
      <w:spacing w:before="120" w:after="120" w:line="360" w:lineRule="auto"/>
      <w:ind w:left="560"/>
      <w:jc w:val="center"/>
    </w:pPr>
    <w:rPr>
      <w:rFonts w:cstheme="minorHAnsi"/>
      <w:sz w:val="20"/>
      <w:szCs w:val="20"/>
    </w:rPr>
  </w:style>
  <w:style w:type="paragraph" w:customStyle="1" w:styleId="a2">
    <w:name w:val="a2"/>
    <w:basedOn w:val="Heading3"/>
    <w:link w:val="a2Char"/>
    <w:qFormat/>
    <w:rsid w:val="00A01F71"/>
    <w:pPr>
      <w:keepNext/>
      <w:keepLines/>
      <w:spacing w:before="0" w:beforeAutospacing="0" w:after="0" w:afterAutospacing="0" w:line="360" w:lineRule="auto"/>
      <w:jc w:val="both"/>
    </w:pPr>
    <w:rPr>
      <w:rFonts w:eastAsia="MS Gothic"/>
      <w:b w:val="0"/>
      <w:bCs w:val="0"/>
      <w:i/>
      <w:color w:val="000000"/>
      <w:sz w:val="28"/>
      <w:szCs w:val="28"/>
    </w:rPr>
  </w:style>
  <w:style w:type="character" w:customStyle="1" w:styleId="a2Char">
    <w:name w:val="a2 Char"/>
    <w:link w:val="a2"/>
    <w:rsid w:val="00A01F71"/>
    <w:rPr>
      <w:rFonts w:ascii="Times New Roman" w:eastAsia="MS Gothic" w:hAnsi="Times New Roman" w:cs="Times New Roman"/>
      <w:i/>
      <w:color w:val="000000"/>
      <w:sz w:val="28"/>
      <w:szCs w:val="28"/>
    </w:rPr>
  </w:style>
  <w:style w:type="character" w:styleId="Emphasis">
    <w:name w:val="Emphasis"/>
    <w:uiPriority w:val="20"/>
    <w:qFormat/>
    <w:rsid w:val="00A01F71"/>
    <w:rPr>
      <w:i/>
      <w:iCs/>
    </w:rPr>
  </w:style>
  <w:style w:type="paragraph" w:customStyle="1" w:styleId="text">
    <w:name w:val="text"/>
    <w:basedOn w:val="Normal"/>
    <w:rsid w:val="00A01F71"/>
    <w:pPr>
      <w:snapToGrid w:val="0"/>
      <w:spacing w:before="100" w:after="0" w:line="300" w:lineRule="exact"/>
      <w:ind w:firstLine="567"/>
      <w:jc w:val="both"/>
    </w:pPr>
    <w:rPr>
      <w:rFonts w:ascii=".VnTime" w:eastAsia="Times New Roman" w:hAnsi=".VnTime" w:cs="Times New Roman"/>
      <w:sz w:val="26"/>
      <w:szCs w:val="20"/>
    </w:rPr>
  </w:style>
  <w:style w:type="paragraph" w:styleId="TOC9">
    <w:name w:val="toc 9"/>
    <w:basedOn w:val="Normal"/>
    <w:next w:val="Normal"/>
    <w:autoRedefine/>
    <w:uiPriority w:val="39"/>
    <w:unhideWhenUsed/>
    <w:rsid w:val="00A01F71"/>
    <w:pPr>
      <w:pBdr>
        <w:between w:val="double" w:sz="6" w:space="0" w:color="auto"/>
      </w:pBdr>
      <w:spacing w:before="120" w:after="120" w:line="360" w:lineRule="auto"/>
      <w:ind w:left="1960"/>
      <w:jc w:val="center"/>
    </w:pPr>
    <w:rPr>
      <w:rFonts w:cstheme="minorHAnsi"/>
      <w:sz w:val="20"/>
      <w:szCs w:val="20"/>
    </w:rPr>
  </w:style>
  <w:style w:type="character" w:styleId="Strong">
    <w:name w:val="Strong"/>
    <w:basedOn w:val="DefaultParagraphFont"/>
    <w:uiPriority w:val="22"/>
    <w:qFormat/>
    <w:rsid w:val="00A01F71"/>
    <w:rPr>
      <w:b/>
      <w:bCs/>
    </w:rPr>
  </w:style>
  <w:style w:type="character" w:customStyle="1" w:styleId="NormalWebChar">
    <w:name w:val="Normal (Web) Char"/>
    <w:basedOn w:val="DefaultParagraphFont"/>
    <w:link w:val="NormalWeb"/>
    <w:uiPriority w:val="99"/>
    <w:rsid w:val="00A01F71"/>
    <w:rPr>
      <w:rFonts w:ascii="Times New Roman" w:eastAsia="Times New Roman" w:hAnsi="Times New Roman" w:cs="Times New Roman"/>
      <w:sz w:val="24"/>
      <w:szCs w:val="24"/>
    </w:rPr>
  </w:style>
  <w:style w:type="paragraph" w:styleId="NoSpacing">
    <w:name w:val="No Spacing"/>
    <w:uiPriority w:val="1"/>
    <w:qFormat/>
    <w:rsid w:val="00A01F71"/>
    <w:pPr>
      <w:spacing w:after="0" w:line="240" w:lineRule="auto"/>
      <w:jc w:val="both"/>
    </w:pPr>
    <w:rPr>
      <w:rFonts w:ascii="Times New Roman" w:hAnsi="Times New Roman" w:cs="Times New Roman"/>
      <w:sz w:val="28"/>
      <w:szCs w:val="24"/>
    </w:rPr>
  </w:style>
  <w:style w:type="paragraph" w:customStyle="1" w:styleId="MUCBANG">
    <w:name w:val="MUC BANG"/>
    <w:basedOn w:val="Normal"/>
    <w:qFormat/>
    <w:rsid w:val="00A01F71"/>
    <w:pPr>
      <w:widowControl w:val="0"/>
      <w:spacing w:after="0" w:line="360" w:lineRule="auto"/>
      <w:jc w:val="center"/>
    </w:pPr>
    <w:rPr>
      <w:rFonts w:ascii="Times New Roman" w:hAnsi="Times New Roman" w:cs="Times New Roman"/>
      <w:b/>
      <w:bCs/>
      <w:noProof/>
      <w:sz w:val="28"/>
      <w:szCs w:val="28"/>
      <w:shd w:val="clear" w:color="auto" w:fill="FFFFFF"/>
      <w:lang w:val="vi-VN"/>
    </w:rPr>
  </w:style>
  <w:style w:type="character" w:styleId="PlaceholderText">
    <w:name w:val="Placeholder Text"/>
    <w:basedOn w:val="DefaultParagraphFont"/>
    <w:uiPriority w:val="99"/>
    <w:semiHidden/>
    <w:rsid w:val="00A01F71"/>
    <w:rPr>
      <w:color w:val="808080"/>
    </w:rPr>
  </w:style>
  <w:style w:type="paragraph" w:customStyle="1" w:styleId="MUCHINH">
    <w:name w:val="MUC HINH"/>
    <w:basedOn w:val="Normal"/>
    <w:qFormat/>
    <w:rsid w:val="00A01F71"/>
    <w:pPr>
      <w:spacing w:after="0" w:line="360" w:lineRule="auto"/>
      <w:jc w:val="center"/>
    </w:pPr>
    <w:rPr>
      <w:rFonts w:ascii="Times New Roman" w:hAnsi="Times New Roman" w:cs="Times New Roman"/>
      <w:b/>
      <w:bCs/>
      <w:noProof/>
      <w:sz w:val="28"/>
      <w:szCs w:val="28"/>
      <w:lang w:val="vi-VN"/>
    </w:rPr>
  </w:style>
  <w:style w:type="paragraph" w:customStyle="1" w:styleId="abang">
    <w:name w:val="abang"/>
    <w:basedOn w:val="Normal"/>
    <w:link w:val="abangChar"/>
    <w:qFormat/>
    <w:rsid w:val="00A01F71"/>
    <w:pPr>
      <w:spacing w:after="0" w:line="360" w:lineRule="auto"/>
      <w:jc w:val="center"/>
      <w:outlineLvl w:val="5"/>
    </w:pPr>
    <w:rPr>
      <w:rFonts w:ascii="Times New Roman" w:hAnsi="Times New Roman"/>
      <w:i/>
      <w:sz w:val="28"/>
    </w:rPr>
  </w:style>
  <w:style w:type="character" w:customStyle="1" w:styleId="abangChar">
    <w:name w:val="abang Char"/>
    <w:basedOn w:val="DefaultParagraphFont"/>
    <w:link w:val="abang"/>
    <w:rsid w:val="00A01F71"/>
    <w:rPr>
      <w:rFonts w:ascii="Times New Roman" w:hAnsi="Times New Roman"/>
      <w:i/>
      <w:sz w:val="28"/>
    </w:rPr>
  </w:style>
  <w:style w:type="paragraph" w:styleId="TOC5">
    <w:name w:val="toc 5"/>
    <w:basedOn w:val="Normal"/>
    <w:next w:val="Normal"/>
    <w:autoRedefine/>
    <w:uiPriority w:val="39"/>
    <w:unhideWhenUsed/>
    <w:rsid w:val="00A01F71"/>
    <w:pPr>
      <w:pBdr>
        <w:between w:val="double" w:sz="6" w:space="0" w:color="auto"/>
      </w:pBdr>
      <w:spacing w:before="120" w:after="120" w:line="360" w:lineRule="auto"/>
      <w:ind w:left="840"/>
      <w:jc w:val="center"/>
    </w:pPr>
    <w:rPr>
      <w:rFonts w:cstheme="minorHAnsi"/>
      <w:sz w:val="20"/>
      <w:szCs w:val="20"/>
    </w:rPr>
  </w:style>
  <w:style w:type="paragraph" w:styleId="TOC6">
    <w:name w:val="toc 6"/>
    <w:basedOn w:val="Normal"/>
    <w:next w:val="Normal"/>
    <w:autoRedefine/>
    <w:uiPriority w:val="39"/>
    <w:unhideWhenUsed/>
    <w:rsid w:val="00A01F71"/>
    <w:pPr>
      <w:pBdr>
        <w:between w:val="double" w:sz="6" w:space="0" w:color="auto"/>
      </w:pBdr>
      <w:spacing w:before="120" w:after="120" w:line="360" w:lineRule="auto"/>
      <w:ind w:left="1120"/>
      <w:jc w:val="center"/>
    </w:pPr>
    <w:rPr>
      <w:rFonts w:cstheme="minorHAnsi"/>
      <w:sz w:val="20"/>
      <w:szCs w:val="20"/>
    </w:rPr>
  </w:style>
  <w:style w:type="paragraph" w:styleId="TOC7">
    <w:name w:val="toc 7"/>
    <w:basedOn w:val="Normal"/>
    <w:next w:val="Normal"/>
    <w:autoRedefine/>
    <w:uiPriority w:val="39"/>
    <w:unhideWhenUsed/>
    <w:rsid w:val="00A01F71"/>
    <w:pPr>
      <w:pBdr>
        <w:between w:val="double" w:sz="6" w:space="0" w:color="auto"/>
      </w:pBdr>
      <w:spacing w:before="120" w:after="120" w:line="360" w:lineRule="auto"/>
      <w:ind w:left="1400"/>
      <w:jc w:val="center"/>
    </w:pPr>
    <w:rPr>
      <w:rFonts w:cstheme="minorHAnsi"/>
      <w:sz w:val="20"/>
      <w:szCs w:val="20"/>
    </w:rPr>
  </w:style>
  <w:style w:type="paragraph" w:styleId="TOC8">
    <w:name w:val="toc 8"/>
    <w:basedOn w:val="Normal"/>
    <w:next w:val="Normal"/>
    <w:autoRedefine/>
    <w:uiPriority w:val="39"/>
    <w:unhideWhenUsed/>
    <w:rsid w:val="00A01F71"/>
    <w:pPr>
      <w:pBdr>
        <w:between w:val="double" w:sz="6" w:space="0" w:color="auto"/>
      </w:pBdr>
      <w:spacing w:before="120" w:after="120" w:line="360" w:lineRule="auto"/>
      <w:ind w:left="1680"/>
      <w:jc w:val="center"/>
    </w:pPr>
    <w:rPr>
      <w:rFonts w:cstheme="minorHAnsi"/>
      <w:sz w:val="20"/>
      <w:szCs w:val="20"/>
    </w:rPr>
  </w:style>
  <w:style w:type="paragraph" w:customStyle="1" w:styleId="msonormal0">
    <w:name w:val="msonormal"/>
    <w:basedOn w:val="Normal"/>
    <w:rsid w:val="00A01F7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none">
    <w:name w:val="content-none"/>
    <w:basedOn w:val="Normal"/>
    <w:rsid w:val="00A01F7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UC11">
    <w:name w:val="MUC 1.1"/>
    <w:basedOn w:val="ListParagraph"/>
    <w:qFormat/>
    <w:rsid w:val="00A01F71"/>
    <w:pPr>
      <w:numPr>
        <w:ilvl w:val="1"/>
        <w:numId w:val="19"/>
      </w:numPr>
      <w:spacing w:after="0" w:line="360" w:lineRule="auto"/>
    </w:pPr>
    <w:rPr>
      <w:rFonts w:ascii="Times New Roman" w:eastAsia="Times New Roman" w:hAnsi="Times New Roman"/>
      <w:b/>
      <w:noProof/>
      <w:sz w:val="28"/>
    </w:rPr>
  </w:style>
  <w:style w:type="paragraph" w:customStyle="1" w:styleId="MUC111">
    <w:name w:val="MUC 1.1.1"/>
    <w:basedOn w:val="ListParagraph"/>
    <w:qFormat/>
    <w:rsid w:val="00A01F71"/>
    <w:pPr>
      <w:numPr>
        <w:ilvl w:val="2"/>
        <w:numId w:val="19"/>
      </w:numPr>
      <w:spacing w:after="0" w:line="360" w:lineRule="auto"/>
    </w:pPr>
    <w:rPr>
      <w:rFonts w:ascii="Times New Roman" w:eastAsia="Times New Roman" w:hAnsi="Times New Roman"/>
      <w:b/>
      <w:i/>
      <w:noProof/>
      <w:sz w:val="28"/>
    </w:rPr>
  </w:style>
  <w:style w:type="paragraph" w:customStyle="1" w:styleId="a">
    <w:name w:val="a"/>
    <w:basedOn w:val="Heading1"/>
    <w:link w:val="aChar"/>
    <w:qFormat/>
    <w:rsid w:val="00A01F71"/>
    <w:pPr>
      <w:keepNext/>
      <w:keepLines/>
      <w:spacing w:before="0" w:beforeAutospacing="0" w:after="0" w:afterAutospacing="0" w:line="360" w:lineRule="auto"/>
      <w:jc w:val="center"/>
    </w:pPr>
    <w:rPr>
      <w:rFonts w:eastAsia="MS Gothic"/>
      <w:bCs w:val="0"/>
      <w:color w:val="000000"/>
      <w:kern w:val="0"/>
      <w:sz w:val="28"/>
      <w:szCs w:val="28"/>
    </w:rPr>
  </w:style>
  <w:style w:type="character" w:customStyle="1" w:styleId="aChar">
    <w:name w:val="a Char"/>
    <w:link w:val="a"/>
    <w:rsid w:val="00A01F71"/>
    <w:rPr>
      <w:rFonts w:ascii="Times New Roman" w:eastAsia="MS Gothic" w:hAnsi="Times New Roman" w:cs="Times New Roman"/>
      <w:b/>
      <w:color w:val="000000"/>
      <w:sz w:val="28"/>
      <w:szCs w:val="28"/>
    </w:rPr>
  </w:style>
  <w:style w:type="paragraph" w:styleId="BodyTextIndent3">
    <w:name w:val="Body Text Indent 3"/>
    <w:basedOn w:val="Normal"/>
    <w:link w:val="BodyTextIndent3Char"/>
    <w:uiPriority w:val="99"/>
    <w:semiHidden/>
    <w:unhideWhenUsed/>
    <w:rsid w:val="00A01F71"/>
    <w:pPr>
      <w:spacing w:before="120" w:after="120" w:line="360" w:lineRule="auto"/>
      <w:ind w:left="360"/>
      <w:jc w:val="both"/>
    </w:pPr>
    <w:rPr>
      <w:rFonts w:ascii="Times New Roman" w:hAnsi="Times New Roman" w:cs="Times New Roman"/>
      <w:sz w:val="16"/>
      <w:szCs w:val="16"/>
    </w:rPr>
  </w:style>
  <w:style w:type="character" w:customStyle="1" w:styleId="BodyTextIndent3Char">
    <w:name w:val="Body Text Indent 3 Char"/>
    <w:basedOn w:val="DefaultParagraphFont"/>
    <w:link w:val="BodyTextIndent3"/>
    <w:rsid w:val="00A01F71"/>
    <w:rPr>
      <w:rFonts w:ascii="Times New Roman" w:hAnsi="Times New Roman" w:cs="Times New Roman"/>
      <w:sz w:val="16"/>
      <w:szCs w:val="16"/>
    </w:rPr>
  </w:style>
  <w:style w:type="table" w:styleId="LightGrid">
    <w:name w:val="Light Grid"/>
    <w:basedOn w:val="TableNormal"/>
    <w:uiPriority w:val="62"/>
    <w:rsid w:val="00A01F71"/>
    <w:pPr>
      <w:spacing w:after="0" w:line="240" w:lineRule="auto"/>
    </w:pPr>
    <w:rPr>
      <w:rFonts w:ascii="Calibri" w:eastAsia="Calibri" w:hAnsi="Calibri" w:cs="Times New Roman"/>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w Cen MT Condensed Extra Bold" w:eastAsia="MS Gothic" w:hAnsi="Tw Cen MT Condensed Extra Bold"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w Cen MT Condensed Extra Bold" w:eastAsia="MS Gothic" w:hAnsi="Tw Cen MT Condensed Extra Bold"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w Cen MT Condensed Extra Bold" w:eastAsia="MS Gothic" w:hAnsi="Tw Cen MT Condensed Extra Bold" w:cs="Times New Roman"/>
        <w:b/>
        <w:bCs/>
      </w:rPr>
    </w:tblStylePr>
    <w:tblStylePr w:type="lastCol">
      <w:rPr>
        <w:rFonts w:ascii="Tw Cen MT Condensed Extra Bold" w:eastAsia="MS Gothic" w:hAnsi="Tw Cen MT Condensed Extra Bold"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relative">
    <w:name w:val="relative"/>
    <w:basedOn w:val="DefaultParagraphFont"/>
    <w:rsid w:val="00A01F71"/>
  </w:style>
  <w:style w:type="paragraph" w:customStyle="1" w:styleId="anguon">
    <w:name w:val="anguon"/>
    <w:basedOn w:val="Normal"/>
    <w:link w:val="anguonChar"/>
    <w:qFormat/>
    <w:rsid w:val="00A01F71"/>
    <w:pPr>
      <w:tabs>
        <w:tab w:val="left" w:pos="720"/>
      </w:tabs>
      <w:spacing w:after="0" w:line="360" w:lineRule="auto"/>
      <w:jc w:val="center"/>
    </w:pPr>
    <w:rPr>
      <w:rFonts w:ascii="Times New Roman" w:hAnsi="Times New Roman" w:cs="Times New Roman"/>
      <w:i/>
      <w:sz w:val="24"/>
      <w:szCs w:val="24"/>
    </w:rPr>
  </w:style>
  <w:style w:type="paragraph" w:customStyle="1" w:styleId="ahinh">
    <w:name w:val="ahinh"/>
    <w:basedOn w:val="Caption"/>
    <w:link w:val="ahinhChar"/>
    <w:qFormat/>
    <w:rsid w:val="00A01F71"/>
    <w:pPr>
      <w:tabs>
        <w:tab w:val="left" w:pos="720"/>
      </w:tabs>
      <w:ind w:firstLine="0"/>
    </w:pPr>
    <w:rPr>
      <w:b w:val="0"/>
    </w:rPr>
  </w:style>
  <w:style w:type="character" w:customStyle="1" w:styleId="anguonChar">
    <w:name w:val="anguon Char"/>
    <w:basedOn w:val="DefaultParagraphFont"/>
    <w:link w:val="anguon"/>
    <w:rsid w:val="00A01F71"/>
    <w:rPr>
      <w:rFonts w:ascii="Times New Roman" w:hAnsi="Times New Roman" w:cs="Times New Roman"/>
      <w:i/>
      <w:sz w:val="24"/>
      <w:szCs w:val="24"/>
    </w:rPr>
  </w:style>
  <w:style w:type="character" w:customStyle="1" w:styleId="CaptionChar">
    <w:name w:val="Caption Char"/>
    <w:aliases w:val="Bảng Char"/>
    <w:basedOn w:val="DefaultParagraphFont"/>
    <w:link w:val="Caption"/>
    <w:rsid w:val="00A01F71"/>
    <w:rPr>
      <w:rFonts w:ascii="Times New Roman" w:hAnsi="Times New Roman"/>
      <w:b/>
      <w:iCs/>
      <w:sz w:val="28"/>
      <w:szCs w:val="18"/>
    </w:rPr>
  </w:style>
  <w:style w:type="character" w:customStyle="1" w:styleId="ahinhChar">
    <w:name w:val="ahinh Char"/>
    <w:basedOn w:val="CaptionChar"/>
    <w:link w:val="ahinh"/>
    <w:rsid w:val="00A01F71"/>
    <w:rPr>
      <w:rFonts w:ascii="Times New Roman" w:hAnsi="Times New Roman"/>
      <w:b w:val="0"/>
      <w:iCs/>
      <w:sz w:val="28"/>
      <w:szCs w:val="18"/>
    </w:rPr>
  </w:style>
  <w:style w:type="character" w:styleId="CommentReference">
    <w:name w:val="annotation reference"/>
    <w:basedOn w:val="DefaultParagraphFont"/>
    <w:uiPriority w:val="99"/>
    <w:semiHidden/>
    <w:unhideWhenUsed/>
    <w:rsid w:val="00A01F71"/>
    <w:rPr>
      <w:sz w:val="16"/>
      <w:szCs w:val="16"/>
    </w:rPr>
  </w:style>
  <w:style w:type="paragraph" w:styleId="CommentText">
    <w:name w:val="annotation text"/>
    <w:basedOn w:val="Normal"/>
    <w:link w:val="CommentTextChar"/>
    <w:uiPriority w:val="99"/>
    <w:semiHidden/>
    <w:unhideWhenUsed/>
    <w:rsid w:val="00A01F71"/>
    <w:pPr>
      <w:spacing w:before="120" w:after="120" w:line="240" w:lineRule="auto"/>
      <w:jc w:val="both"/>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A01F71"/>
    <w:rPr>
      <w:rFonts w:ascii="Times New Roman" w:hAnsi="Times New Roman" w:cs="Times New Roman"/>
      <w:sz w:val="20"/>
      <w:szCs w:val="20"/>
    </w:rPr>
  </w:style>
  <w:style w:type="table" w:customStyle="1" w:styleId="TableGrid2">
    <w:name w:val="Table Grid2"/>
    <w:basedOn w:val="TableNormal"/>
    <w:next w:val="TableGrid"/>
    <w:uiPriority w:val="59"/>
    <w:rsid w:val="00A01F71"/>
    <w:pPr>
      <w:spacing w:after="0" w:line="240" w:lineRule="auto"/>
    </w:pPr>
    <w:rPr>
      <w:rFonts w:ascii="Times New Roman" w:eastAsia="Times New Roman"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A01F71"/>
    <w:pPr>
      <w:spacing w:after="0" w:line="240" w:lineRule="auto"/>
    </w:pPr>
    <w:rPr>
      <w:rFonts w:ascii="Times New Roman" w:eastAsia="Times New Roman"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2"/>
    <w:basedOn w:val="Normal"/>
    <w:qFormat/>
    <w:rsid w:val="00A01F71"/>
    <w:pPr>
      <w:spacing w:after="0" w:line="360" w:lineRule="auto"/>
    </w:pPr>
    <w:rPr>
      <w:rFonts w:ascii="Times New Roman" w:eastAsiaTheme="minorEastAsia" w:hAnsi="Times New Roman" w:cs="Times New Roman"/>
      <w:b/>
      <w:sz w:val="28"/>
      <w:szCs w:val="32"/>
      <w:lang w:val="vi-VN"/>
    </w:rPr>
  </w:style>
  <w:style w:type="paragraph" w:customStyle="1" w:styleId="13">
    <w:name w:val="13"/>
    <w:basedOn w:val="Normal"/>
    <w:qFormat/>
    <w:rsid w:val="00A01F71"/>
    <w:pPr>
      <w:spacing w:after="0" w:line="360" w:lineRule="auto"/>
      <w:jc w:val="both"/>
    </w:pPr>
    <w:rPr>
      <w:rFonts w:ascii="Times New Roman" w:eastAsiaTheme="minorEastAsia" w:hAnsi="Times New Roman" w:cs="Times New Roman"/>
      <w:b/>
      <w:sz w:val="28"/>
      <w:szCs w:val="28"/>
    </w:rPr>
  </w:style>
  <w:style w:type="table" w:customStyle="1" w:styleId="TableGrid4">
    <w:name w:val="Table Grid4"/>
    <w:basedOn w:val="TableNormal"/>
    <w:next w:val="TableGrid"/>
    <w:uiPriority w:val="39"/>
    <w:rsid w:val="00FD263D"/>
    <w:pPr>
      <w:spacing w:after="0" w:line="240" w:lineRule="auto"/>
      <w:jc w:val="both"/>
    </w:pPr>
    <w:rPr>
      <w:rFonts w:ascii="Times New Roman" w:hAnsi="Times New Roman"/>
      <w:kern w:val="2"/>
      <w:sz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1"/>
    <w:qFormat/>
    <w:rsid w:val="009C0E2E"/>
    <w:pPr>
      <w:tabs>
        <w:tab w:val="left" w:pos="0"/>
        <w:tab w:val="left" w:pos="357"/>
        <w:tab w:val="left" w:pos="459"/>
        <w:tab w:val="left" w:pos="567"/>
      </w:tabs>
      <w:spacing w:after="0" w:line="340" w:lineRule="exact"/>
      <w:ind w:firstLine="567"/>
      <w:jc w:val="center"/>
    </w:pPr>
    <w:rPr>
      <w:rFonts w:ascii="Times New Roman" w:eastAsia="Times New Roman" w:hAnsi="Times New Roman" w:cs="Times New Roman"/>
      <w:b/>
      <w:color w:val="000000" w:themeColor="text1"/>
      <w:shd w:val="clear" w:color="auto" w:fill="FFFFFF"/>
    </w:rPr>
  </w:style>
  <w:style w:type="character" w:customStyle="1" w:styleId="TitleChar">
    <w:name w:val="Title Char"/>
    <w:basedOn w:val="DefaultParagraphFont"/>
    <w:uiPriority w:val="10"/>
    <w:rsid w:val="009C0E2E"/>
    <w:rPr>
      <w:rFonts w:asciiTheme="majorHAnsi" w:eastAsiaTheme="majorEastAsia" w:hAnsiTheme="majorHAnsi" w:cstheme="majorBidi"/>
      <w:spacing w:val="-10"/>
      <w:kern w:val="28"/>
      <w:sz w:val="56"/>
      <w:szCs w:val="56"/>
    </w:rPr>
  </w:style>
  <w:style w:type="character" w:customStyle="1" w:styleId="TitleChar1">
    <w:name w:val="Title Char1"/>
    <w:link w:val="Title"/>
    <w:rsid w:val="009C0E2E"/>
    <w:rPr>
      <w:rFonts w:ascii="Times New Roman" w:eastAsia="Times New Roman" w:hAnsi="Times New Roman" w:cs="Times New Roman"/>
      <w:b/>
      <w:color w:val="000000" w:themeColor="text1"/>
    </w:rPr>
  </w:style>
  <w:style w:type="table" w:customStyle="1" w:styleId="TableGrid5">
    <w:name w:val="Table Grid5"/>
    <w:basedOn w:val="TableNormal"/>
    <w:next w:val="TableGrid"/>
    <w:uiPriority w:val="39"/>
    <w:rsid w:val="00F97689"/>
    <w:pPr>
      <w:spacing w:after="0" w:line="240" w:lineRule="auto"/>
      <w:jc w:val="both"/>
    </w:pPr>
    <w:rPr>
      <w:rFonts w:ascii="Times New Roman" w:hAnsi="Times New Roman"/>
      <w:kern w:val="2"/>
      <w:sz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812414">
      <w:bodyDiv w:val="1"/>
      <w:marLeft w:val="0"/>
      <w:marRight w:val="0"/>
      <w:marTop w:val="0"/>
      <w:marBottom w:val="0"/>
      <w:divBdr>
        <w:top w:val="none" w:sz="0" w:space="0" w:color="auto"/>
        <w:left w:val="none" w:sz="0" w:space="0" w:color="auto"/>
        <w:bottom w:val="none" w:sz="0" w:space="0" w:color="auto"/>
        <w:right w:val="none" w:sz="0" w:space="0" w:color="auto"/>
      </w:divBdr>
    </w:div>
    <w:div w:id="669600018">
      <w:bodyDiv w:val="1"/>
      <w:marLeft w:val="0"/>
      <w:marRight w:val="0"/>
      <w:marTop w:val="0"/>
      <w:marBottom w:val="0"/>
      <w:divBdr>
        <w:top w:val="none" w:sz="0" w:space="0" w:color="auto"/>
        <w:left w:val="none" w:sz="0" w:space="0" w:color="auto"/>
        <w:bottom w:val="none" w:sz="0" w:space="0" w:color="auto"/>
        <w:right w:val="none" w:sz="0" w:space="0" w:color="auto"/>
      </w:divBdr>
    </w:div>
    <w:div w:id="969019658">
      <w:bodyDiv w:val="1"/>
      <w:marLeft w:val="0"/>
      <w:marRight w:val="0"/>
      <w:marTop w:val="0"/>
      <w:marBottom w:val="0"/>
      <w:divBdr>
        <w:top w:val="none" w:sz="0" w:space="0" w:color="auto"/>
        <w:left w:val="none" w:sz="0" w:space="0" w:color="auto"/>
        <w:bottom w:val="none" w:sz="0" w:space="0" w:color="auto"/>
        <w:right w:val="none" w:sz="0" w:space="0" w:color="auto"/>
      </w:divBdr>
    </w:div>
    <w:div w:id="1070033298">
      <w:bodyDiv w:val="1"/>
      <w:marLeft w:val="0"/>
      <w:marRight w:val="0"/>
      <w:marTop w:val="0"/>
      <w:marBottom w:val="0"/>
      <w:divBdr>
        <w:top w:val="none" w:sz="0" w:space="0" w:color="auto"/>
        <w:left w:val="none" w:sz="0" w:space="0" w:color="auto"/>
        <w:bottom w:val="none" w:sz="0" w:space="0" w:color="auto"/>
        <w:right w:val="none" w:sz="0" w:space="0" w:color="auto"/>
      </w:divBdr>
    </w:div>
    <w:div w:id="1279678851">
      <w:bodyDiv w:val="1"/>
      <w:marLeft w:val="0"/>
      <w:marRight w:val="0"/>
      <w:marTop w:val="0"/>
      <w:marBottom w:val="0"/>
      <w:divBdr>
        <w:top w:val="none" w:sz="0" w:space="0" w:color="auto"/>
        <w:left w:val="none" w:sz="0" w:space="0" w:color="auto"/>
        <w:bottom w:val="none" w:sz="0" w:space="0" w:color="auto"/>
        <w:right w:val="none" w:sz="0" w:space="0" w:color="auto"/>
      </w:divBdr>
    </w:div>
    <w:div w:id="1606571175">
      <w:bodyDiv w:val="1"/>
      <w:marLeft w:val="0"/>
      <w:marRight w:val="0"/>
      <w:marTop w:val="0"/>
      <w:marBottom w:val="0"/>
      <w:divBdr>
        <w:top w:val="none" w:sz="0" w:space="0" w:color="auto"/>
        <w:left w:val="none" w:sz="0" w:space="0" w:color="auto"/>
        <w:bottom w:val="none" w:sz="0" w:space="0" w:color="auto"/>
        <w:right w:val="none" w:sz="0" w:space="0" w:color="auto"/>
      </w:divBdr>
    </w:div>
    <w:div w:id="1704090533">
      <w:bodyDiv w:val="1"/>
      <w:marLeft w:val="0"/>
      <w:marRight w:val="0"/>
      <w:marTop w:val="0"/>
      <w:marBottom w:val="0"/>
      <w:divBdr>
        <w:top w:val="none" w:sz="0" w:space="0" w:color="auto"/>
        <w:left w:val="none" w:sz="0" w:space="0" w:color="auto"/>
        <w:bottom w:val="none" w:sz="0" w:space="0" w:color="auto"/>
        <w:right w:val="none" w:sz="0" w:space="0" w:color="auto"/>
      </w:divBdr>
    </w:div>
    <w:div w:id="1906260450">
      <w:bodyDiv w:val="1"/>
      <w:marLeft w:val="0"/>
      <w:marRight w:val="0"/>
      <w:marTop w:val="0"/>
      <w:marBottom w:val="0"/>
      <w:divBdr>
        <w:top w:val="none" w:sz="0" w:space="0" w:color="auto"/>
        <w:left w:val="none" w:sz="0" w:space="0" w:color="auto"/>
        <w:bottom w:val="none" w:sz="0" w:space="0" w:color="auto"/>
        <w:right w:val="none" w:sz="0" w:space="0" w:color="auto"/>
      </w:divBdr>
    </w:div>
    <w:div w:id="2127505946">
      <w:bodyDiv w:val="1"/>
      <w:marLeft w:val="0"/>
      <w:marRight w:val="0"/>
      <w:marTop w:val="0"/>
      <w:marBottom w:val="0"/>
      <w:divBdr>
        <w:top w:val="none" w:sz="0" w:space="0" w:color="auto"/>
        <w:left w:val="none" w:sz="0" w:space="0" w:color="auto"/>
        <w:bottom w:val="none" w:sz="0" w:space="0" w:color="auto"/>
        <w:right w:val="none" w:sz="0" w:space="0" w:color="auto"/>
      </w:divBdr>
    </w:div>
    <w:div w:id="2137291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eader" Target="header8.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eader" Target="header1.xml"/><Relationship Id="rId12" Type="http://schemas.openxmlformats.org/officeDocument/2006/relationships/header" Target="header6.xml"/><Relationship Id="rId17" Type="http://schemas.openxmlformats.org/officeDocument/2006/relationships/image" Target="media/image5.png"/><Relationship Id="rId25" Type="http://schemas.openxmlformats.org/officeDocument/2006/relationships/header" Target="header7.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5.xml"/><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header" Target="header4.xm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1763</TotalTime>
  <Pages>27</Pages>
  <Words>5375</Words>
  <Characters>30639</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34</cp:revision>
  <dcterms:created xsi:type="dcterms:W3CDTF">2025-08-02T18:45:00Z</dcterms:created>
  <dcterms:modified xsi:type="dcterms:W3CDTF">2025-12-15T03:02:00Z</dcterms:modified>
</cp:coreProperties>
</file>